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3CACA" w14:textId="60D14238" w:rsidR="00565C16" w:rsidRPr="00B35205" w:rsidRDefault="00565C16" w:rsidP="00565C16">
      <w:pPr>
        <w:pStyle w:val="3GPPHeader"/>
        <w:spacing w:after="60"/>
        <w:rPr>
          <w:sz w:val="28"/>
          <w:szCs w:val="28"/>
        </w:rPr>
      </w:pPr>
      <w:r w:rsidRPr="00B35205">
        <w:rPr>
          <w:rFonts w:ascii="Arial" w:hAnsi="Arial" w:cs="Arial"/>
          <w:bCs/>
          <w:sz w:val="28"/>
          <w:szCs w:val="28"/>
        </w:rPr>
        <w:t xml:space="preserve">3GPP TSG RAN </w:t>
      </w:r>
      <w:r w:rsidR="00175647">
        <w:rPr>
          <w:rFonts w:ascii="Arial" w:hAnsi="Arial" w:cs="Arial"/>
          <w:bCs/>
          <w:sz w:val="28"/>
          <w:szCs w:val="28"/>
        </w:rPr>
        <w:t>Meeting</w:t>
      </w:r>
      <w:r w:rsidRPr="00B35205">
        <w:rPr>
          <w:rFonts w:ascii="Arial" w:hAnsi="Arial" w:cs="Arial"/>
          <w:bCs/>
          <w:sz w:val="28"/>
          <w:szCs w:val="28"/>
        </w:rPr>
        <w:t xml:space="preserve"> #</w:t>
      </w:r>
      <w:r w:rsidR="00060B0F">
        <w:rPr>
          <w:rFonts w:ascii="Arial" w:hAnsi="Arial" w:cs="Arial"/>
          <w:bCs/>
          <w:sz w:val="28"/>
          <w:szCs w:val="28"/>
        </w:rPr>
        <w:t>85</w:t>
      </w:r>
      <w:r w:rsidRPr="00B35205">
        <w:rPr>
          <w:sz w:val="28"/>
          <w:szCs w:val="28"/>
        </w:rPr>
        <w:tab/>
      </w:r>
      <w:r w:rsidR="00465A7E" w:rsidRPr="00465A7E">
        <w:rPr>
          <w:bCs/>
          <w:sz w:val="28"/>
          <w:szCs w:val="28"/>
        </w:rPr>
        <w:t>R</w:t>
      </w:r>
      <w:r w:rsidR="009D33B2">
        <w:rPr>
          <w:bCs/>
          <w:sz w:val="28"/>
          <w:szCs w:val="28"/>
        </w:rPr>
        <w:t>P</w:t>
      </w:r>
      <w:r w:rsidR="00465A7E" w:rsidRPr="00465A7E">
        <w:rPr>
          <w:bCs/>
          <w:sz w:val="28"/>
          <w:szCs w:val="28"/>
        </w:rPr>
        <w:t>-19</w:t>
      </w:r>
      <w:r w:rsidR="000557E3">
        <w:rPr>
          <w:bCs/>
          <w:sz w:val="28"/>
          <w:szCs w:val="28"/>
        </w:rPr>
        <w:t>2176</w:t>
      </w:r>
    </w:p>
    <w:p w14:paraId="3ED772E9" w14:textId="532097A2" w:rsidR="00565C16" w:rsidRPr="009513AC" w:rsidRDefault="00060B0F"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Newport Beach</w:t>
      </w:r>
      <w:r w:rsidR="00565C16">
        <w:rPr>
          <w:rFonts w:ascii="Arial" w:eastAsia="MS Mincho" w:hAnsi="Arial" w:cs="Arial"/>
          <w:b/>
          <w:bCs/>
          <w:sz w:val="28"/>
          <w:lang w:eastAsia="ja-JP"/>
        </w:rPr>
        <w:t xml:space="preserve">, </w:t>
      </w:r>
      <w:r>
        <w:rPr>
          <w:rFonts w:ascii="Arial" w:eastAsia="MS Mincho" w:hAnsi="Arial" w:cs="Arial"/>
          <w:b/>
          <w:bCs/>
          <w:sz w:val="28"/>
          <w:lang w:eastAsia="ja-JP"/>
        </w:rPr>
        <w:t>CA, USA,</w:t>
      </w:r>
      <w:r w:rsidR="00565C16">
        <w:rPr>
          <w:rFonts w:ascii="Arial" w:eastAsia="MS Mincho" w:hAnsi="Arial" w:cs="Arial"/>
          <w:b/>
          <w:bCs/>
          <w:sz w:val="28"/>
          <w:lang w:eastAsia="ja-JP"/>
        </w:rPr>
        <w:t xml:space="preserve"> </w:t>
      </w:r>
      <w:r>
        <w:rPr>
          <w:rFonts w:ascii="Arial" w:eastAsia="MS Mincho" w:hAnsi="Arial" w:cs="Arial"/>
          <w:b/>
          <w:bCs/>
          <w:sz w:val="28"/>
          <w:lang w:eastAsia="ja-JP"/>
        </w:rPr>
        <w:t>Sep</w:t>
      </w:r>
      <w:r w:rsidR="00565C16">
        <w:rPr>
          <w:rFonts w:ascii="Arial" w:eastAsia="MS Mincho" w:hAnsi="Arial" w:cs="Arial"/>
          <w:b/>
          <w:bCs/>
          <w:sz w:val="28"/>
          <w:lang w:eastAsia="ja-JP"/>
        </w:rPr>
        <w:t xml:space="preserve"> </w:t>
      </w:r>
      <w:r>
        <w:rPr>
          <w:rFonts w:ascii="Arial" w:eastAsia="MS Mincho" w:hAnsi="Arial" w:cs="Arial"/>
          <w:b/>
          <w:bCs/>
          <w:sz w:val="28"/>
          <w:lang w:eastAsia="ja-JP"/>
        </w:rPr>
        <w:t>1</w:t>
      </w:r>
      <w:r w:rsidR="00565C16">
        <w:rPr>
          <w:rFonts w:ascii="Arial" w:eastAsia="MS Mincho" w:hAnsi="Arial" w:cs="Arial"/>
          <w:b/>
          <w:bCs/>
          <w:sz w:val="28"/>
          <w:lang w:eastAsia="ja-JP"/>
        </w:rPr>
        <w:t>6</w:t>
      </w:r>
      <w:r w:rsidR="00565C16" w:rsidRPr="006B19B1">
        <w:rPr>
          <w:rFonts w:ascii="Arial" w:eastAsia="MS Mincho" w:hAnsi="Arial" w:cs="Arial"/>
          <w:b/>
          <w:bCs/>
          <w:sz w:val="28"/>
          <w:vertAlign w:val="superscript"/>
          <w:lang w:eastAsia="ja-JP"/>
        </w:rPr>
        <w:t>th</w:t>
      </w:r>
      <w:r w:rsidR="00565C16">
        <w:rPr>
          <w:rFonts w:ascii="Arial" w:eastAsia="MS Mincho" w:hAnsi="Arial" w:cs="Arial"/>
          <w:b/>
          <w:bCs/>
          <w:sz w:val="28"/>
          <w:lang w:eastAsia="ja-JP"/>
        </w:rPr>
        <w:t xml:space="preserve"> – </w:t>
      </w:r>
      <w:r>
        <w:rPr>
          <w:rFonts w:ascii="Arial" w:eastAsia="MS Mincho" w:hAnsi="Arial" w:cs="Arial"/>
          <w:b/>
          <w:bCs/>
          <w:sz w:val="28"/>
          <w:lang w:eastAsia="ja-JP"/>
        </w:rPr>
        <w:t>2</w:t>
      </w:r>
      <w:r w:rsidR="00565C16">
        <w:rPr>
          <w:rFonts w:ascii="Arial" w:eastAsia="MS Mincho" w:hAnsi="Arial" w:cs="Arial"/>
          <w:b/>
          <w:bCs/>
          <w:sz w:val="28"/>
          <w:lang w:eastAsia="ja-JP"/>
        </w:rPr>
        <w:t>0</w:t>
      </w:r>
      <w:r w:rsidR="00565C16" w:rsidRPr="006B19B1">
        <w:rPr>
          <w:rFonts w:ascii="Arial" w:eastAsia="MS Mincho" w:hAnsi="Arial" w:cs="Arial"/>
          <w:b/>
          <w:bCs/>
          <w:sz w:val="28"/>
          <w:vertAlign w:val="superscript"/>
          <w:lang w:eastAsia="ja-JP"/>
        </w:rPr>
        <w:t>th</w:t>
      </w:r>
      <w:r w:rsidR="00565C16">
        <w:rPr>
          <w:rFonts w:ascii="Arial" w:eastAsia="MS Mincho" w:hAnsi="Arial" w:cs="Arial"/>
          <w:b/>
          <w:bCs/>
          <w:sz w:val="28"/>
          <w:lang w:eastAsia="ja-JP"/>
        </w:rPr>
        <w:t>, 2019</w:t>
      </w:r>
    </w:p>
    <w:p w14:paraId="40BA7AC3" w14:textId="77777777" w:rsidR="00E90E49" w:rsidRPr="00315C6E" w:rsidRDefault="00E90E49" w:rsidP="00357380">
      <w:pPr>
        <w:pStyle w:val="3GPPHeader"/>
      </w:pPr>
    </w:p>
    <w:p w14:paraId="4D0469C6" w14:textId="2E1DB570"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9E43D3">
        <w:rPr>
          <w:bCs/>
          <w:sz w:val="22"/>
          <w:szCs w:val="22"/>
        </w:rPr>
        <w:t>9</w:t>
      </w:r>
      <w:r w:rsidR="004151DF">
        <w:rPr>
          <w:bCs/>
          <w:sz w:val="22"/>
          <w:szCs w:val="22"/>
        </w:rPr>
        <w:t>.</w:t>
      </w:r>
      <w:r w:rsidR="009E43D3">
        <w:rPr>
          <w:bCs/>
          <w:sz w:val="22"/>
          <w:szCs w:val="22"/>
        </w:rPr>
        <w:t>4.6</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7A22F1E8" w:rsidR="00E90E49" w:rsidRPr="00315C6E" w:rsidRDefault="003D3C45" w:rsidP="00311702">
      <w:pPr>
        <w:pStyle w:val="3GPPHeader"/>
        <w:rPr>
          <w:sz w:val="22"/>
          <w:szCs w:val="22"/>
        </w:rPr>
      </w:pPr>
      <w:r w:rsidRPr="00315C6E">
        <w:rPr>
          <w:sz w:val="22"/>
          <w:szCs w:val="22"/>
        </w:rPr>
        <w:t>Title:</w:t>
      </w:r>
      <w:r w:rsidR="00193533">
        <w:rPr>
          <w:sz w:val="22"/>
          <w:szCs w:val="22"/>
        </w:rPr>
        <w:tab/>
      </w:r>
      <w:r w:rsidR="00667EFD">
        <w:rPr>
          <w:sz w:val="22"/>
          <w:szCs w:val="22"/>
        </w:rPr>
        <w:t xml:space="preserve">R16 UE power saving: PDCCH monitoring reduction </w:t>
      </w:r>
    </w:p>
    <w:p w14:paraId="499A70C9"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246A0087" w14:textId="519CF3ED" w:rsidR="00C412F0" w:rsidRDefault="00E90E49" w:rsidP="000C19DB">
      <w:pPr>
        <w:pStyle w:val="Heading1"/>
      </w:pPr>
      <w:bookmarkStart w:id="0" w:name="_Ref4510574"/>
      <w:r w:rsidRPr="00315C6E">
        <w:t>Introduction</w:t>
      </w:r>
      <w:bookmarkEnd w:id="0"/>
    </w:p>
    <w:p w14:paraId="0D46BB0B" w14:textId="718B8F73" w:rsidR="00112B8D" w:rsidRPr="00112B8D" w:rsidRDefault="00112B8D" w:rsidP="003E46D6">
      <w:pPr>
        <w:jc w:val="both"/>
        <w:rPr>
          <w:sz w:val="20"/>
          <w:szCs w:val="20"/>
          <w:lang w:eastAsia="zh-CN"/>
        </w:rPr>
      </w:pPr>
      <w:r w:rsidRPr="00112B8D">
        <w:rPr>
          <w:sz w:val="20"/>
          <w:szCs w:val="20"/>
          <w:lang w:eastAsia="zh-CN"/>
        </w:rPr>
        <w:t>After the discussion</w:t>
      </w:r>
      <w:r>
        <w:rPr>
          <w:sz w:val="20"/>
          <w:szCs w:val="20"/>
          <w:lang w:eastAsia="zh-CN"/>
        </w:rPr>
        <w:t xml:space="preserve"> for</w:t>
      </w:r>
      <w:r w:rsidRPr="00112B8D">
        <w:rPr>
          <w:sz w:val="20"/>
          <w:szCs w:val="20"/>
          <w:lang w:eastAsia="zh-CN"/>
        </w:rPr>
        <w:t xml:space="preserve"> R16 UE PS WI scope in RP#84, WID </w:t>
      </w:r>
      <w:r>
        <w:rPr>
          <w:sz w:val="20"/>
          <w:szCs w:val="20"/>
          <w:lang w:eastAsia="zh-CN"/>
        </w:rPr>
        <w:t xml:space="preserve">was approved </w:t>
      </w:r>
      <w:r>
        <w:rPr>
          <w:sz w:val="20"/>
          <w:szCs w:val="20"/>
          <w:lang w:eastAsia="zh-CN"/>
        </w:rPr>
        <w:fldChar w:fldCharType="begin"/>
      </w:r>
      <w:r>
        <w:rPr>
          <w:sz w:val="20"/>
          <w:szCs w:val="20"/>
          <w:lang w:eastAsia="zh-CN"/>
        </w:rPr>
        <w:instrText xml:space="preserve"> REF _Ref18593035 \r \h </w:instrText>
      </w:r>
      <w:r>
        <w:rPr>
          <w:sz w:val="20"/>
          <w:szCs w:val="20"/>
          <w:lang w:eastAsia="zh-CN"/>
        </w:rPr>
      </w:r>
      <w:r>
        <w:rPr>
          <w:sz w:val="20"/>
          <w:szCs w:val="20"/>
          <w:lang w:eastAsia="zh-CN"/>
        </w:rPr>
        <w:fldChar w:fldCharType="separate"/>
      </w:r>
      <w:r>
        <w:rPr>
          <w:sz w:val="20"/>
          <w:szCs w:val="20"/>
          <w:lang w:eastAsia="zh-CN"/>
        </w:rPr>
        <w:t>[1]</w:t>
      </w:r>
      <w:r>
        <w:rPr>
          <w:sz w:val="20"/>
          <w:szCs w:val="20"/>
          <w:lang w:eastAsia="zh-CN"/>
        </w:rPr>
        <w:fldChar w:fldCharType="end"/>
      </w:r>
      <w:r>
        <w:rPr>
          <w:sz w:val="20"/>
          <w:szCs w:val="20"/>
          <w:lang w:eastAsia="zh-CN"/>
        </w:rPr>
        <w:t xml:space="preserve">. </w:t>
      </w:r>
      <w:r w:rsidR="00060B0F">
        <w:rPr>
          <w:sz w:val="20"/>
          <w:szCs w:val="20"/>
          <w:lang w:eastAsia="zh-CN"/>
        </w:rPr>
        <w:t xml:space="preserve">However, there was no conclusion made regarding PDCCH </w:t>
      </w:r>
      <w:r w:rsidR="00E14CB5">
        <w:rPr>
          <w:sz w:val="20"/>
          <w:szCs w:val="20"/>
          <w:lang w:eastAsia="zh-CN"/>
        </w:rPr>
        <w:t>s</w:t>
      </w:r>
      <w:r w:rsidR="00060B0F">
        <w:rPr>
          <w:sz w:val="20"/>
          <w:szCs w:val="20"/>
          <w:lang w:eastAsia="zh-CN"/>
        </w:rPr>
        <w:t xml:space="preserve">kipping and it was decided to revisit </w:t>
      </w:r>
      <w:r w:rsidR="00E14CB5">
        <w:rPr>
          <w:sz w:val="20"/>
          <w:szCs w:val="20"/>
          <w:lang w:eastAsia="zh-CN"/>
        </w:rPr>
        <w:t>the issue in RP#85.</w:t>
      </w:r>
      <w:r w:rsidR="003B5064">
        <w:rPr>
          <w:sz w:val="20"/>
          <w:szCs w:val="20"/>
          <w:lang w:eastAsia="zh-CN"/>
        </w:rPr>
        <w:t xml:space="preserve"> Following</w:t>
      </w:r>
      <w:r w:rsidR="003E46D6">
        <w:rPr>
          <w:sz w:val="20"/>
          <w:szCs w:val="20"/>
          <w:lang w:eastAsia="zh-CN"/>
        </w:rPr>
        <w:t xml:space="preserve">s </w:t>
      </w:r>
      <w:r w:rsidR="003B5064">
        <w:rPr>
          <w:sz w:val="20"/>
          <w:szCs w:val="20"/>
          <w:lang w:eastAsia="zh-CN"/>
        </w:rPr>
        <w:t>was captured in meeting note</w:t>
      </w:r>
      <w:r w:rsidR="003E46D6">
        <w:rPr>
          <w:sz w:val="20"/>
          <w:szCs w:val="20"/>
          <w:lang w:eastAsia="zh-CN"/>
        </w:rPr>
        <w:t xml:space="preserve"> </w:t>
      </w:r>
      <w:r w:rsidR="003E46D6">
        <w:rPr>
          <w:sz w:val="20"/>
          <w:szCs w:val="20"/>
          <w:lang w:eastAsia="zh-CN"/>
        </w:rPr>
        <w:fldChar w:fldCharType="begin"/>
      </w:r>
      <w:r w:rsidR="003E46D6">
        <w:rPr>
          <w:sz w:val="20"/>
          <w:szCs w:val="20"/>
          <w:lang w:eastAsia="zh-CN"/>
        </w:rPr>
        <w:instrText xml:space="preserve"> REF _Ref18598906 \r \h </w:instrText>
      </w:r>
      <w:r w:rsidR="003E46D6">
        <w:rPr>
          <w:sz w:val="20"/>
          <w:szCs w:val="20"/>
          <w:lang w:eastAsia="zh-CN"/>
        </w:rPr>
      </w:r>
      <w:r w:rsidR="003E46D6">
        <w:rPr>
          <w:sz w:val="20"/>
          <w:szCs w:val="20"/>
          <w:lang w:eastAsia="zh-CN"/>
        </w:rPr>
        <w:fldChar w:fldCharType="separate"/>
      </w:r>
      <w:r w:rsidR="003E46D6">
        <w:rPr>
          <w:sz w:val="20"/>
          <w:szCs w:val="20"/>
          <w:lang w:eastAsia="zh-CN"/>
        </w:rPr>
        <w:t>[2]</w:t>
      </w:r>
      <w:r w:rsidR="003E46D6">
        <w:rPr>
          <w:sz w:val="20"/>
          <w:szCs w:val="20"/>
          <w:lang w:eastAsia="zh-CN"/>
        </w:rPr>
        <w:fldChar w:fldCharType="end"/>
      </w:r>
      <w:r w:rsidR="003E46D6">
        <w:rPr>
          <w:sz w:val="20"/>
          <w:szCs w:val="20"/>
          <w:lang w:eastAsia="zh-CN"/>
        </w:rPr>
        <w:t>.</w:t>
      </w:r>
    </w:p>
    <w:p w14:paraId="3388C0CC" w14:textId="77777777" w:rsidR="00112B8D" w:rsidRPr="00112B8D" w:rsidRDefault="00112B8D" w:rsidP="00112B8D">
      <w:pPr>
        <w:rPr>
          <w:lang w:eastAsia="zh-CN"/>
        </w:rPr>
      </w:pPr>
    </w:p>
    <w:tbl>
      <w:tblPr>
        <w:tblStyle w:val="TableGrid"/>
        <w:tblW w:w="0" w:type="auto"/>
        <w:tblLook w:val="04A0" w:firstRow="1" w:lastRow="0" w:firstColumn="1" w:lastColumn="0" w:noHBand="0" w:noVBand="1"/>
      </w:tblPr>
      <w:tblGrid>
        <w:gridCol w:w="9629"/>
      </w:tblGrid>
      <w:tr w:rsidR="00A2152C" w14:paraId="410ED9BF" w14:textId="77777777" w:rsidTr="00A2152C">
        <w:tc>
          <w:tcPr>
            <w:tcW w:w="9629" w:type="dxa"/>
          </w:tcPr>
          <w:p w14:paraId="58F16DD1" w14:textId="2BF42E32" w:rsidR="00A2152C" w:rsidRPr="00C665A7" w:rsidRDefault="00A2152C" w:rsidP="00A2152C">
            <w:pPr>
              <w:rPr>
                <w:sz w:val="20"/>
                <w:szCs w:val="20"/>
                <w:lang w:eastAsia="zh-CN"/>
              </w:rPr>
            </w:pPr>
            <w:r w:rsidRPr="00C665A7">
              <w:rPr>
                <w:sz w:val="20"/>
                <w:szCs w:val="20"/>
                <w:lang w:eastAsia="zh-CN"/>
              </w:rPr>
              <w:tab/>
              <w:t>conclusion: existing agreements of the WGs shall be honored and in case of conflicts WGs should solve this</w:t>
            </w:r>
            <w:r w:rsidR="00112B8D" w:rsidRPr="00C665A7">
              <w:rPr>
                <w:sz w:val="20"/>
                <w:szCs w:val="20"/>
                <w:lang w:eastAsia="zh-CN"/>
              </w:rPr>
              <w:t xml:space="preserve"> </w:t>
            </w:r>
            <w:r w:rsidRPr="00C665A7">
              <w:rPr>
                <w:sz w:val="20"/>
                <w:szCs w:val="20"/>
                <w:lang w:eastAsia="zh-CN"/>
              </w:rPr>
              <w:t xml:space="preserve">otherwise RAN will address this in Sep. in RAN #85, </w:t>
            </w:r>
            <w:r w:rsidR="00112B8D" w:rsidRPr="004A3641">
              <w:rPr>
                <w:sz w:val="20"/>
                <w:szCs w:val="20"/>
                <w:lang w:eastAsia="zh-CN"/>
              </w:rPr>
              <w:t>DCI</w:t>
            </w:r>
            <w:r w:rsidRPr="004A3641">
              <w:rPr>
                <w:sz w:val="20"/>
                <w:szCs w:val="20"/>
                <w:lang w:eastAsia="zh-CN"/>
              </w:rPr>
              <w:t xml:space="preserve"> skipping aspect could be </w:t>
            </w:r>
            <w:proofErr w:type="spellStart"/>
            <w:r w:rsidRPr="004A3641">
              <w:rPr>
                <w:sz w:val="20"/>
                <w:szCs w:val="20"/>
                <w:lang w:eastAsia="zh-CN"/>
              </w:rPr>
              <w:t>rediscussed</w:t>
            </w:r>
            <w:proofErr w:type="spellEnd"/>
            <w:r w:rsidRPr="004A3641">
              <w:rPr>
                <w:sz w:val="20"/>
                <w:szCs w:val="20"/>
                <w:lang w:eastAsia="zh-CN"/>
              </w:rPr>
              <w:t xml:space="preserve"> further in Sep.</w:t>
            </w:r>
          </w:p>
        </w:tc>
      </w:tr>
    </w:tbl>
    <w:p w14:paraId="77F116FC" w14:textId="77777777" w:rsidR="004C1437" w:rsidRPr="004C1437" w:rsidRDefault="004C1437" w:rsidP="00371D03">
      <w:pPr>
        <w:rPr>
          <w:sz w:val="20"/>
          <w:szCs w:val="20"/>
          <w:lang w:eastAsia="zh-CN"/>
        </w:rPr>
      </w:pPr>
    </w:p>
    <w:p w14:paraId="10A9A24C" w14:textId="2F621F4C" w:rsidR="004C1E2D" w:rsidRDefault="007C463F" w:rsidP="004C1E2D">
      <w:pPr>
        <w:jc w:val="both"/>
        <w:rPr>
          <w:sz w:val="20"/>
          <w:szCs w:val="20"/>
          <w:lang w:eastAsia="zh-CN"/>
        </w:rPr>
      </w:pPr>
      <w:r w:rsidRPr="004C1437">
        <w:rPr>
          <w:sz w:val="20"/>
          <w:szCs w:val="20"/>
          <w:lang w:eastAsia="zh-CN"/>
        </w:rPr>
        <w:t>W</w:t>
      </w:r>
      <w:r w:rsidR="001F07FC" w:rsidRPr="004C1437">
        <w:rPr>
          <w:sz w:val="20"/>
          <w:szCs w:val="20"/>
          <w:lang w:eastAsia="zh-CN"/>
        </w:rPr>
        <w:t xml:space="preserve">e </w:t>
      </w:r>
      <w:r w:rsidR="006A37D3">
        <w:rPr>
          <w:sz w:val="20"/>
          <w:szCs w:val="20"/>
          <w:lang w:eastAsia="zh-CN"/>
        </w:rPr>
        <w:t>see</w:t>
      </w:r>
      <w:r w:rsidR="001F07FC" w:rsidRPr="004C1437">
        <w:rPr>
          <w:sz w:val="20"/>
          <w:szCs w:val="20"/>
          <w:lang w:eastAsia="zh-CN"/>
        </w:rPr>
        <w:t xml:space="preserve"> </w:t>
      </w:r>
      <w:r w:rsidR="002935D3" w:rsidRPr="004C1437">
        <w:rPr>
          <w:sz w:val="20"/>
          <w:szCs w:val="20"/>
          <w:lang w:eastAsia="zh-CN"/>
        </w:rPr>
        <w:t xml:space="preserve">there are clear </w:t>
      </w:r>
      <w:r w:rsidR="006A37D3">
        <w:rPr>
          <w:sz w:val="20"/>
          <w:szCs w:val="20"/>
          <w:lang w:eastAsia="zh-CN"/>
        </w:rPr>
        <w:t>reasons</w:t>
      </w:r>
      <w:r w:rsidR="00E5337F" w:rsidRPr="004C1437">
        <w:rPr>
          <w:sz w:val="20"/>
          <w:szCs w:val="20"/>
          <w:lang w:eastAsia="zh-CN"/>
        </w:rPr>
        <w:t xml:space="preserve"> to</w:t>
      </w:r>
      <w:r w:rsidR="002935D3" w:rsidRPr="004C1437">
        <w:rPr>
          <w:sz w:val="20"/>
          <w:szCs w:val="20"/>
          <w:lang w:eastAsia="zh-CN"/>
        </w:rPr>
        <w:t xml:space="preserve"> </w:t>
      </w:r>
      <w:r w:rsidR="00E5337F" w:rsidRPr="004C1437">
        <w:rPr>
          <w:sz w:val="20"/>
          <w:szCs w:val="20"/>
          <w:lang w:eastAsia="zh-CN"/>
        </w:rPr>
        <w:t>support</w:t>
      </w:r>
      <w:r w:rsidR="002935D3" w:rsidRPr="004C1437">
        <w:rPr>
          <w:sz w:val="20"/>
          <w:szCs w:val="20"/>
          <w:lang w:eastAsia="zh-CN"/>
        </w:rPr>
        <w:t xml:space="preserve"> this feature in R1</w:t>
      </w:r>
      <w:r w:rsidRPr="004C1437">
        <w:rPr>
          <w:sz w:val="20"/>
          <w:szCs w:val="20"/>
          <w:lang w:eastAsia="zh-CN"/>
        </w:rPr>
        <w:t>6</w:t>
      </w:r>
      <w:r w:rsidR="006A37D3">
        <w:rPr>
          <w:sz w:val="20"/>
          <w:szCs w:val="20"/>
          <w:lang w:eastAsia="zh-CN"/>
        </w:rPr>
        <w:t xml:space="preserve"> for UE power saving</w:t>
      </w:r>
      <w:r w:rsidRPr="004C1437">
        <w:rPr>
          <w:sz w:val="20"/>
          <w:szCs w:val="20"/>
          <w:lang w:eastAsia="zh-CN"/>
        </w:rPr>
        <w:t xml:space="preserve">. </w:t>
      </w:r>
      <w:r w:rsidR="006A37D3">
        <w:rPr>
          <w:sz w:val="20"/>
          <w:szCs w:val="20"/>
          <w:lang w:eastAsia="zh-CN"/>
        </w:rPr>
        <w:t xml:space="preserve">First, it is noted that </w:t>
      </w:r>
      <w:r w:rsidR="00E95514" w:rsidRPr="004C1437">
        <w:rPr>
          <w:sz w:val="20"/>
          <w:szCs w:val="20"/>
          <w:lang w:eastAsia="zh-CN"/>
        </w:rPr>
        <w:t xml:space="preserve">5G handsets </w:t>
      </w:r>
      <w:r w:rsidR="00CD079F" w:rsidRPr="004C1437">
        <w:rPr>
          <w:sz w:val="20"/>
          <w:szCs w:val="20"/>
          <w:lang w:eastAsia="zh-CN"/>
        </w:rPr>
        <w:t xml:space="preserve">would potentially suffer </w:t>
      </w:r>
      <w:r w:rsidR="00CD079F" w:rsidRPr="007C463F">
        <w:rPr>
          <w:sz w:val="20"/>
          <w:szCs w:val="20"/>
          <w:lang w:eastAsia="zh-CN"/>
        </w:rPr>
        <w:t>from</w:t>
      </w:r>
      <w:r w:rsidR="009A51E8" w:rsidRPr="007C463F">
        <w:rPr>
          <w:sz w:val="20"/>
          <w:szCs w:val="20"/>
          <w:lang w:eastAsia="zh-CN"/>
        </w:rPr>
        <w:t xml:space="preserve"> </w:t>
      </w:r>
      <w:r w:rsidR="00E95514" w:rsidRPr="007C463F">
        <w:rPr>
          <w:sz w:val="20"/>
          <w:szCs w:val="20"/>
          <w:lang w:eastAsia="zh-CN"/>
        </w:rPr>
        <w:t>high</w:t>
      </w:r>
      <w:r w:rsidR="00CD079F" w:rsidRPr="007C463F">
        <w:rPr>
          <w:sz w:val="20"/>
          <w:szCs w:val="20"/>
          <w:lang w:eastAsia="zh-CN"/>
        </w:rPr>
        <w:t>er</w:t>
      </w:r>
      <w:r w:rsidR="00E95514" w:rsidRPr="007C463F">
        <w:rPr>
          <w:sz w:val="20"/>
          <w:szCs w:val="20"/>
          <w:lang w:eastAsia="zh-CN"/>
        </w:rPr>
        <w:t xml:space="preserve"> power consumption</w:t>
      </w:r>
      <w:r w:rsidR="00BE32B8" w:rsidRPr="007C463F">
        <w:rPr>
          <w:sz w:val="20"/>
          <w:szCs w:val="20"/>
          <w:lang w:eastAsia="zh-CN"/>
        </w:rPr>
        <w:t xml:space="preserve"> </w:t>
      </w:r>
      <w:r w:rsidR="0076794A" w:rsidRPr="007C463F">
        <w:rPr>
          <w:sz w:val="20"/>
          <w:szCs w:val="20"/>
          <w:lang w:eastAsia="zh-CN"/>
        </w:rPr>
        <w:t xml:space="preserve">compared to </w:t>
      </w:r>
      <w:r w:rsidRPr="007C463F">
        <w:rPr>
          <w:sz w:val="20"/>
          <w:szCs w:val="20"/>
          <w:lang w:eastAsia="zh-CN"/>
        </w:rPr>
        <w:t xml:space="preserve">LTE </w:t>
      </w:r>
      <w:r>
        <w:rPr>
          <w:sz w:val="20"/>
          <w:szCs w:val="20"/>
          <w:lang w:eastAsia="zh-CN"/>
        </w:rPr>
        <w:t xml:space="preserve">only </w:t>
      </w:r>
      <w:r w:rsidR="00191591" w:rsidRPr="007C463F">
        <w:rPr>
          <w:sz w:val="20"/>
          <w:szCs w:val="20"/>
          <w:lang w:eastAsia="zh-CN"/>
        </w:rPr>
        <w:t>handset</w:t>
      </w:r>
      <w:r w:rsidR="00DD4A54" w:rsidRPr="007C463F">
        <w:rPr>
          <w:sz w:val="20"/>
          <w:szCs w:val="20"/>
          <w:lang w:eastAsia="zh-CN"/>
        </w:rPr>
        <w:t xml:space="preserve"> </w:t>
      </w:r>
      <w:r w:rsidR="00CD079F" w:rsidRPr="007C463F">
        <w:rPr>
          <w:sz w:val="20"/>
          <w:szCs w:val="20"/>
          <w:lang w:eastAsia="zh-CN"/>
        </w:rPr>
        <w:t xml:space="preserve">due to </w:t>
      </w:r>
      <w:r w:rsidR="006A37D3">
        <w:rPr>
          <w:sz w:val="20"/>
          <w:szCs w:val="20"/>
          <w:lang w:eastAsia="zh-CN"/>
        </w:rPr>
        <w:t xml:space="preserve">increased complexity, </w:t>
      </w:r>
      <w:r w:rsidR="00CD079F" w:rsidRPr="007C463F">
        <w:rPr>
          <w:sz w:val="20"/>
          <w:szCs w:val="20"/>
          <w:lang w:eastAsia="zh-CN"/>
        </w:rPr>
        <w:t>higher data rate</w:t>
      </w:r>
      <w:r w:rsidR="006A37D3">
        <w:rPr>
          <w:sz w:val="20"/>
          <w:szCs w:val="20"/>
          <w:lang w:eastAsia="zh-CN"/>
        </w:rPr>
        <w:t>,</w:t>
      </w:r>
      <w:r w:rsidR="00CD079F" w:rsidRPr="007C463F">
        <w:rPr>
          <w:sz w:val="20"/>
          <w:szCs w:val="20"/>
          <w:lang w:eastAsia="zh-CN"/>
        </w:rPr>
        <w:t xml:space="preserve"> and </w:t>
      </w:r>
      <w:r w:rsidR="00463A77">
        <w:rPr>
          <w:sz w:val="20"/>
          <w:szCs w:val="20"/>
          <w:lang w:eastAsia="zh-CN"/>
        </w:rPr>
        <w:t xml:space="preserve">larger </w:t>
      </w:r>
      <w:r w:rsidR="00CD079F" w:rsidRPr="007C463F">
        <w:rPr>
          <w:sz w:val="20"/>
          <w:szCs w:val="20"/>
          <w:lang w:eastAsia="zh-CN"/>
        </w:rPr>
        <w:t>operating bandwidth</w:t>
      </w:r>
      <w:r w:rsidR="00463A77">
        <w:rPr>
          <w:sz w:val="20"/>
          <w:szCs w:val="20"/>
          <w:lang w:eastAsia="zh-CN"/>
        </w:rPr>
        <w:t>.</w:t>
      </w:r>
      <w:r w:rsidR="004C1E2D">
        <w:rPr>
          <w:sz w:val="20"/>
          <w:szCs w:val="20"/>
          <w:lang w:eastAsia="zh-CN"/>
        </w:rPr>
        <w:t xml:space="preserve"> </w:t>
      </w:r>
      <w:r w:rsidR="002B4BDA" w:rsidRPr="007C463F">
        <w:rPr>
          <w:sz w:val="20"/>
          <w:szCs w:val="20"/>
          <w:lang w:eastAsia="zh-CN"/>
        </w:rPr>
        <w:t>I</w:t>
      </w:r>
      <w:r w:rsidR="008379B9" w:rsidRPr="007C463F">
        <w:rPr>
          <w:sz w:val="20"/>
          <w:szCs w:val="20"/>
          <w:lang w:eastAsia="zh-CN"/>
        </w:rPr>
        <w:t xml:space="preserve">ncreased power </w:t>
      </w:r>
      <w:r w:rsidR="002B4BDA" w:rsidRPr="007C463F">
        <w:rPr>
          <w:sz w:val="20"/>
          <w:szCs w:val="20"/>
          <w:lang w:eastAsia="zh-CN"/>
        </w:rPr>
        <w:t xml:space="preserve">consumption </w:t>
      </w:r>
      <w:r w:rsidR="00DD4A54" w:rsidRPr="007C463F">
        <w:rPr>
          <w:sz w:val="20"/>
          <w:szCs w:val="20"/>
          <w:lang w:eastAsia="zh-CN"/>
        </w:rPr>
        <w:t xml:space="preserve">might </w:t>
      </w:r>
      <w:r w:rsidR="004A3641">
        <w:rPr>
          <w:sz w:val="20"/>
          <w:szCs w:val="20"/>
          <w:lang w:eastAsia="zh-CN"/>
        </w:rPr>
        <w:t>eventually lead to</w:t>
      </w:r>
      <w:r w:rsidR="002B4BDA" w:rsidRPr="007C463F">
        <w:rPr>
          <w:sz w:val="20"/>
          <w:szCs w:val="20"/>
          <w:lang w:eastAsia="zh-CN"/>
        </w:rPr>
        <w:t xml:space="preserve"> larger battery size</w:t>
      </w:r>
      <w:r w:rsidR="00DD4A54" w:rsidRPr="007C463F">
        <w:rPr>
          <w:sz w:val="20"/>
          <w:szCs w:val="20"/>
          <w:lang w:eastAsia="zh-CN"/>
        </w:rPr>
        <w:t xml:space="preserve"> leading to </w:t>
      </w:r>
      <w:r w:rsidR="002B4BDA" w:rsidRPr="007C463F">
        <w:rPr>
          <w:sz w:val="20"/>
          <w:szCs w:val="20"/>
          <w:lang w:eastAsia="zh-CN"/>
        </w:rPr>
        <w:t xml:space="preserve">larger form </w:t>
      </w:r>
      <w:r w:rsidR="00220559" w:rsidRPr="007C463F">
        <w:rPr>
          <w:sz w:val="20"/>
          <w:szCs w:val="20"/>
          <w:lang w:eastAsia="zh-CN"/>
        </w:rPr>
        <w:t>factor</w:t>
      </w:r>
      <w:r w:rsidR="004C1E2D">
        <w:rPr>
          <w:sz w:val="20"/>
          <w:szCs w:val="20"/>
          <w:lang w:eastAsia="zh-CN"/>
        </w:rPr>
        <w:t xml:space="preserve"> and potentially device overheating.</w:t>
      </w:r>
    </w:p>
    <w:p w14:paraId="26219403" w14:textId="77777777" w:rsidR="004C1E2D" w:rsidRDefault="004C1E2D" w:rsidP="004C1E2D">
      <w:pPr>
        <w:jc w:val="both"/>
        <w:rPr>
          <w:sz w:val="20"/>
          <w:szCs w:val="20"/>
          <w:lang w:eastAsia="zh-CN"/>
        </w:rPr>
      </w:pPr>
    </w:p>
    <w:p w14:paraId="2674F97D" w14:textId="03FA8225" w:rsidR="004C1E2D" w:rsidRDefault="004C1E2D" w:rsidP="004C1E2D">
      <w:pPr>
        <w:jc w:val="both"/>
        <w:rPr>
          <w:sz w:val="20"/>
          <w:szCs w:val="20"/>
          <w:lang w:eastAsia="zh-CN"/>
        </w:rPr>
      </w:pPr>
      <w:r>
        <w:rPr>
          <w:sz w:val="20"/>
          <w:szCs w:val="20"/>
          <w:lang w:eastAsia="zh-CN"/>
        </w:rPr>
        <w:t xml:space="preserve">Given that large portion of power consumption is contributed by empty PDCCH monitoring, we see that </w:t>
      </w:r>
      <w:r w:rsidR="00570BBA" w:rsidRPr="007C463F">
        <w:rPr>
          <w:sz w:val="20"/>
          <w:szCs w:val="20"/>
          <w:lang w:eastAsia="zh-CN"/>
        </w:rPr>
        <w:t xml:space="preserve">PDCCH skipping </w:t>
      </w:r>
      <w:r w:rsidR="006A1AA2">
        <w:rPr>
          <w:sz w:val="20"/>
          <w:szCs w:val="20"/>
          <w:lang w:eastAsia="zh-CN"/>
        </w:rPr>
        <w:t xml:space="preserve">can </w:t>
      </w:r>
      <w:r w:rsidR="00FF55FA" w:rsidRPr="007C463F">
        <w:rPr>
          <w:sz w:val="20"/>
          <w:szCs w:val="20"/>
          <w:lang w:eastAsia="zh-CN"/>
        </w:rPr>
        <w:t xml:space="preserve">provide </w:t>
      </w:r>
      <w:r>
        <w:rPr>
          <w:sz w:val="20"/>
          <w:szCs w:val="20"/>
          <w:lang w:eastAsia="zh-CN"/>
        </w:rPr>
        <w:t>significant power saving effect, which could potentially solve above problems.</w:t>
      </w:r>
    </w:p>
    <w:p w14:paraId="78298423" w14:textId="77777777" w:rsidR="004C1E2D" w:rsidRDefault="004C1E2D" w:rsidP="004C1E2D">
      <w:pPr>
        <w:jc w:val="both"/>
        <w:rPr>
          <w:sz w:val="20"/>
          <w:szCs w:val="20"/>
          <w:lang w:eastAsia="zh-CN"/>
        </w:rPr>
      </w:pPr>
    </w:p>
    <w:p w14:paraId="6D0AFDC4" w14:textId="27B03DE4" w:rsidR="00CE727E" w:rsidRPr="007C463F" w:rsidRDefault="004C1E2D" w:rsidP="004C1E2D">
      <w:pPr>
        <w:jc w:val="both"/>
        <w:rPr>
          <w:sz w:val="20"/>
          <w:szCs w:val="20"/>
          <w:lang w:eastAsia="zh-CN"/>
        </w:rPr>
      </w:pPr>
      <w:r>
        <w:rPr>
          <w:sz w:val="20"/>
          <w:szCs w:val="20"/>
          <w:lang w:eastAsia="zh-CN"/>
        </w:rPr>
        <w:t xml:space="preserve">In this contribution, we provide evaluation results of PDCCH skipping on top </w:t>
      </w:r>
      <w:r w:rsidR="00FF55FA" w:rsidRPr="007C463F">
        <w:rPr>
          <w:sz w:val="20"/>
          <w:szCs w:val="20"/>
          <w:lang w:eastAsia="zh-CN"/>
        </w:rPr>
        <w:t xml:space="preserve">CDRX (short + long), </w:t>
      </w:r>
      <w:r w:rsidR="006A1AA2">
        <w:rPr>
          <w:sz w:val="20"/>
          <w:szCs w:val="20"/>
          <w:lang w:eastAsia="zh-CN"/>
        </w:rPr>
        <w:t xml:space="preserve">R16 PS techniques such as </w:t>
      </w:r>
      <w:r w:rsidR="00FF55FA" w:rsidRPr="007C463F">
        <w:rPr>
          <w:sz w:val="20"/>
          <w:szCs w:val="20"/>
          <w:lang w:eastAsia="zh-CN"/>
        </w:rPr>
        <w:t>wake up signal, and cross slot scheduling tech</w:t>
      </w:r>
      <w:r w:rsidR="007F7F2B" w:rsidRPr="007C463F">
        <w:rPr>
          <w:sz w:val="20"/>
          <w:szCs w:val="20"/>
          <w:lang w:eastAsia="zh-CN"/>
        </w:rPr>
        <w:t>nique.</w:t>
      </w:r>
    </w:p>
    <w:p w14:paraId="26E0AFFA" w14:textId="77777777" w:rsidR="00CE727E" w:rsidRPr="00CE727E" w:rsidRDefault="00CE727E" w:rsidP="00CE727E">
      <w:pPr>
        <w:jc w:val="both"/>
        <w:rPr>
          <w:sz w:val="20"/>
          <w:szCs w:val="20"/>
          <w:lang w:eastAsia="zh-CN"/>
        </w:rPr>
      </w:pPr>
    </w:p>
    <w:p w14:paraId="432CC3BC" w14:textId="6EB15132" w:rsidR="00282971" w:rsidRPr="00022CF3" w:rsidRDefault="00022CF3" w:rsidP="00022CF3">
      <w:pPr>
        <w:pStyle w:val="Heading1"/>
      </w:pPr>
      <w:r w:rsidRPr="00022CF3">
        <w:t>PDCCH Skipping</w:t>
      </w:r>
    </w:p>
    <w:p w14:paraId="074D53B0" w14:textId="075CB046" w:rsidR="00C21E0C" w:rsidRPr="00104648" w:rsidRDefault="00AE4EE7" w:rsidP="00022CF3">
      <w:pPr>
        <w:pStyle w:val="Heading2"/>
      </w:pPr>
      <w:r>
        <w:t>PDCCH Skipping with Short CDRX</w:t>
      </w:r>
    </w:p>
    <w:p w14:paraId="52DF7FA6" w14:textId="77777777" w:rsidR="004E4D8B" w:rsidRDefault="004006D1" w:rsidP="00A65A3E">
      <w:pPr>
        <w:jc w:val="both"/>
        <w:rPr>
          <w:sz w:val="20"/>
          <w:szCs w:val="20"/>
          <w:lang w:eastAsia="zh-CN"/>
        </w:rPr>
      </w:pPr>
      <w:r>
        <w:rPr>
          <w:sz w:val="20"/>
          <w:szCs w:val="20"/>
          <w:lang w:eastAsia="zh-CN"/>
        </w:rPr>
        <w:t xml:space="preserve">We first show that PDCCH skipping could provide additional gain on top of CDRX. </w:t>
      </w:r>
      <w:r w:rsidR="00DC1708">
        <w:rPr>
          <w:sz w:val="20"/>
          <w:szCs w:val="20"/>
          <w:lang w:eastAsia="zh-CN"/>
        </w:rPr>
        <w:t xml:space="preserve">NR CDRX is very flexible mechanism. The choice of good parameter set </w:t>
      </w:r>
      <w:r w:rsidR="00D57BC7">
        <w:rPr>
          <w:sz w:val="20"/>
          <w:szCs w:val="20"/>
          <w:lang w:eastAsia="zh-CN"/>
        </w:rPr>
        <w:t xml:space="preserve">for DRX </w:t>
      </w:r>
      <w:r w:rsidR="00DC1708">
        <w:rPr>
          <w:sz w:val="20"/>
          <w:szCs w:val="20"/>
          <w:lang w:eastAsia="zh-CN"/>
        </w:rPr>
        <w:t>could provide fairly good power saving gain.</w:t>
      </w:r>
      <w:r w:rsidR="00071702">
        <w:rPr>
          <w:sz w:val="20"/>
          <w:szCs w:val="20"/>
          <w:lang w:eastAsia="zh-CN"/>
        </w:rPr>
        <w:t xml:space="preserve"> However, even with a lot of potential, it has not been fully utilized so far in live networks since choosing right parameter sets for current application is not an easy task. The only exception is VoIP application</w:t>
      </w:r>
      <w:r w:rsidR="006D0B75">
        <w:rPr>
          <w:sz w:val="20"/>
          <w:szCs w:val="20"/>
          <w:lang w:eastAsia="zh-CN"/>
        </w:rPr>
        <w:t>,</w:t>
      </w:r>
      <w:r w:rsidR="00071702">
        <w:rPr>
          <w:sz w:val="20"/>
          <w:szCs w:val="20"/>
          <w:lang w:eastAsia="zh-CN"/>
        </w:rPr>
        <w:t xml:space="preserve"> </w:t>
      </w:r>
      <w:r w:rsidR="006D0B75">
        <w:rPr>
          <w:sz w:val="20"/>
          <w:szCs w:val="20"/>
          <w:lang w:eastAsia="zh-CN"/>
        </w:rPr>
        <w:t>i</w:t>
      </w:r>
      <w:r w:rsidR="00071702">
        <w:rPr>
          <w:sz w:val="20"/>
          <w:szCs w:val="20"/>
          <w:lang w:eastAsia="zh-CN"/>
        </w:rPr>
        <w:t xml:space="preserve">n </w:t>
      </w:r>
      <w:r w:rsidR="006D0B75">
        <w:rPr>
          <w:sz w:val="20"/>
          <w:szCs w:val="20"/>
          <w:lang w:eastAsia="zh-CN"/>
        </w:rPr>
        <w:t>which</w:t>
      </w:r>
      <w:r w:rsidR="00071702">
        <w:rPr>
          <w:sz w:val="20"/>
          <w:szCs w:val="20"/>
          <w:lang w:eastAsia="zh-CN"/>
        </w:rPr>
        <w:t xml:space="preserve"> case traffic pattern is fairly predictable</w:t>
      </w:r>
      <w:r w:rsidR="006D0B75">
        <w:rPr>
          <w:sz w:val="20"/>
          <w:szCs w:val="20"/>
          <w:lang w:eastAsia="zh-CN"/>
        </w:rPr>
        <w:t>.</w:t>
      </w:r>
      <w:r w:rsidR="00071702">
        <w:rPr>
          <w:sz w:val="20"/>
          <w:szCs w:val="20"/>
          <w:lang w:eastAsia="zh-CN"/>
        </w:rPr>
        <w:t xml:space="preserve"> </w:t>
      </w:r>
      <w:r w:rsidR="006D0B75">
        <w:rPr>
          <w:sz w:val="20"/>
          <w:szCs w:val="20"/>
          <w:lang w:eastAsia="zh-CN"/>
        </w:rPr>
        <w:t>This allows n</w:t>
      </w:r>
      <w:r w:rsidR="00071702">
        <w:rPr>
          <w:sz w:val="20"/>
          <w:szCs w:val="20"/>
          <w:lang w:eastAsia="zh-CN"/>
        </w:rPr>
        <w:t xml:space="preserve">etwork </w:t>
      </w:r>
      <w:r w:rsidR="006D0B75">
        <w:rPr>
          <w:sz w:val="20"/>
          <w:szCs w:val="20"/>
          <w:lang w:eastAsia="zh-CN"/>
        </w:rPr>
        <w:t>to</w:t>
      </w:r>
      <w:r w:rsidR="00071702">
        <w:rPr>
          <w:sz w:val="20"/>
          <w:szCs w:val="20"/>
          <w:lang w:eastAsia="zh-CN"/>
        </w:rPr>
        <w:t xml:space="preserve"> use fairly optimized CDRX parameters e.g., 40ms of CDRX cycle with 4ms for ON duration, etc. In other cases, always fixed parameter set is used</w:t>
      </w:r>
      <w:r w:rsidR="00A1440E">
        <w:rPr>
          <w:sz w:val="20"/>
          <w:szCs w:val="20"/>
          <w:lang w:eastAsia="zh-CN"/>
        </w:rPr>
        <w:t xml:space="preserve"> (e.g., LDC=160ms, ITA=100ms, ODT=10ms). </w:t>
      </w:r>
      <w:r w:rsidR="0046386F">
        <w:rPr>
          <w:sz w:val="20"/>
          <w:szCs w:val="20"/>
          <w:lang w:eastAsia="zh-CN"/>
        </w:rPr>
        <w:t>To optimize power consumption, these parameters need to be adjusted according to application and even short CDRX could be considered.</w:t>
      </w:r>
      <w:r w:rsidR="00CB557B">
        <w:rPr>
          <w:sz w:val="20"/>
          <w:szCs w:val="20"/>
          <w:lang w:eastAsia="zh-CN"/>
        </w:rPr>
        <w:t xml:space="preserve"> </w:t>
      </w:r>
    </w:p>
    <w:p w14:paraId="65C8B8CA" w14:textId="77777777" w:rsidR="004E4D8B" w:rsidRDefault="004E4D8B" w:rsidP="00A65A3E">
      <w:pPr>
        <w:jc w:val="both"/>
        <w:rPr>
          <w:sz w:val="20"/>
          <w:szCs w:val="20"/>
          <w:lang w:eastAsia="zh-CN"/>
        </w:rPr>
      </w:pPr>
    </w:p>
    <w:p w14:paraId="1F63659E" w14:textId="6330E4DC" w:rsidR="007D5302" w:rsidRDefault="00EE09F2" w:rsidP="00A65A3E">
      <w:pPr>
        <w:jc w:val="both"/>
        <w:rPr>
          <w:sz w:val="20"/>
          <w:szCs w:val="20"/>
          <w:lang w:eastAsia="zh-CN"/>
        </w:rPr>
      </w:pPr>
      <w:r>
        <w:rPr>
          <w:sz w:val="20"/>
          <w:szCs w:val="20"/>
          <w:lang w:eastAsia="zh-CN"/>
        </w:rPr>
        <w:t>Although the use of short CDRX is not that popular in live networks, it has been shown that there is a potential power saving gain of using short CDRX.</w:t>
      </w:r>
      <w:r w:rsidR="005842CE">
        <w:rPr>
          <w:sz w:val="20"/>
          <w:szCs w:val="20"/>
          <w:lang w:eastAsia="zh-CN"/>
        </w:rPr>
        <w:t xml:space="preserve"> </w:t>
      </w:r>
      <w:r w:rsidR="006D0B75">
        <w:rPr>
          <w:sz w:val="20"/>
          <w:szCs w:val="20"/>
          <w:lang w:eastAsia="zh-CN"/>
        </w:rPr>
        <w:t>Therefore</w:t>
      </w:r>
      <w:r w:rsidR="005842CE">
        <w:rPr>
          <w:sz w:val="20"/>
          <w:szCs w:val="20"/>
          <w:lang w:eastAsia="zh-CN"/>
        </w:rPr>
        <w:t xml:space="preserve">, we </w:t>
      </w:r>
      <w:r w:rsidR="006D0B75">
        <w:rPr>
          <w:sz w:val="20"/>
          <w:szCs w:val="20"/>
          <w:lang w:eastAsia="zh-CN"/>
        </w:rPr>
        <w:t xml:space="preserve">have </w:t>
      </w:r>
      <w:r w:rsidR="0076121A">
        <w:rPr>
          <w:sz w:val="20"/>
          <w:szCs w:val="20"/>
          <w:lang w:eastAsia="zh-CN"/>
        </w:rPr>
        <w:t>compare</w:t>
      </w:r>
      <w:r w:rsidR="006D0B75">
        <w:rPr>
          <w:sz w:val="20"/>
          <w:szCs w:val="20"/>
          <w:lang w:eastAsia="zh-CN"/>
        </w:rPr>
        <w:t>d</w:t>
      </w:r>
      <w:r w:rsidR="0076121A">
        <w:rPr>
          <w:sz w:val="20"/>
          <w:szCs w:val="20"/>
          <w:lang w:eastAsia="zh-CN"/>
        </w:rPr>
        <w:t xml:space="preserve"> following three cases to see the additional gain of PDCCH skipping on top of CDRX mechanism.</w:t>
      </w:r>
    </w:p>
    <w:p w14:paraId="4F1D4752" w14:textId="7C2BB5E5" w:rsidR="0076121A" w:rsidRPr="00400C32" w:rsidRDefault="00F00783" w:rsidP="00400C32">
      <w:pPr>
        <w:pStyle w:val="ListParagraph"/>
        <w:numPr>
          <w:ilvl w:val="0"/>
          <w:numId w:val="31"/>
        </w:numPr>
        <w:jc w:val="both"/>
        <w:rPr>
          <w:sz w:val="20"/>
          <w:szCs w:val="20"/>
          <w:lang w:eastAsia="zh-CN"/>
        </w:rPr>
      </w:pPr>
      <w:r>
        <w:rPr>
          <w:sz w:val="20"/>
          <w:szCs w:val="20"/>
          <w:lang w:eastAsia="zh-CN"/>
        </w:rPr>
        <w:t>Long CDRX only</w:t>
      </w:r>
    </w:p>
    <w:p w14:paraId="73AAB378" w14:textId="0AD2DD18" w:rsidR="00F00783" w:rsidRDefault="00F00783" w:rsidP="00F00783">
      <w:pPr>
        <w:pStyle w:val="ListParagraph"/>
        <w:numPr>
          <w:ilvl w:val="0"/>
          <w:numId w:val="31"/>
        </w:numPr>
        <w:jc w:val="both"/>
        <w:rPr>
          <w:sz w:val="20"/>
          <w:szCs w:val="20"/>
          <w:lang w:eastAsia="zh-CN"/>
        </w:rPr>
      </w:pPr>
      <w:r>
        <w:rPr>
          <w:sz w:val="20"/>
          <w:szCs w:val="20"/>
          <w:lang w:eastAsia="zh-CN"/>
        </w:rPr>
        <w:t>Long CDRX + short CDRX</w:t>
      </w:r>
    </w:p>
    <w:p w14:paraId="464B6FE5" w14:textId="74EC8939" w:rsidR="00F00783" w:rsidRDefault="00F00783" w:rsidP="00F00783">
      <w:pPr>
        <w:pStyle w:val="ListParagraph"/>
        <w:numPr>
          <w:ilvl w:val="0"/>
          <w:numId w:val="31"/>
        </w:numPr>
        <w:jc w:val="both"/>
        <w:rPr>
          <w:sz w:val="20"/>
          <w:szCs w:val="20"/>
          <w:lang w:eastAsia="zh-CN"/>
        </w:rPr>
      </w:pPr>
      <w:r>
        <w:rPr>
          <w:sz w:val="20"/>
          <w:szCs w:val="20"/>
          <w:lang w:eastAsia="zh-CN"/>
        </w:rPr>
        <w:t>Long CDRX + short CDRX + PDCCH skipping</w:t>
      </w:r>
      <w:r w:rsidR="00400C32">
        <w:rPr>
          <w:sz w:val="20"/>
          <w:szCs w:val="20"/>
          <w:lang w:eastAsia="zh-CN"/>
        </w:rPr>
        <w:t xml:space="preserve"> </w:t>
      </w:r>
    </w:p>
    <w:p w14:paraId="4A433C18" w14:textId="2E9B8040" w:rsidR="00400C32" w:rsidRDefault="00400C32" w:rsidP="00400C32">
      <w:pPr>
        <w:jc w:val="both"/>
        <w:rPr>
          <w:sz w:val="20"/>
          <w:szCs w:val="20"/>
          <w:lang w:eastAsia="zh-CN"/>
        </w:rPr>
      </w:pPr>
    </w:p>
    <w:tbl>
      <w:tblPr>
        <w:tblStyle w:val="GridTable6Colorful"/>
        <w:tblW w:w="0" w:type="auto"/>
        <w:tblLook w:val="04A0" w:firstRow="1" w:lastRow="0" w:firstColumn="1" w:lastColumn="0" w:noHBand="0" w:noVBand="1"/>
      </w:tblPr>
      <w:tblGrid>
        <w:gridCol w:w="2875"/>
        <w:gridCol w:w="6754"/>
      </w:tblGrid>
      <w:tr w:rsidR="000706CB" w14:paraId="3D27E16D" w14:textId="77777777" w:rsidTr="00805E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0D840C1B" w14:textId="77777777" w:rsidR="000706CB" w:rsidRDefault="000706CB" w:rsidP="00A65A3E">
            <w:pPr>
              <w:jc w:val="both"/>
              <w:rPr>
                <w:bCs w:val="0"/>
                <w:color w:val="FFFFFF" w:themeColor="background1"/>
                <w:sz w:val="20"/>
                <w:szCs w:val="20"/>
                <w:lang w:eastAsia="zh-CN"/>
              </w:rPr>
            </w:pPr>
            <w:r w:rsidRPr="00C627EC">
              <w:rPr>
                <w:b w:val="0"/>
                <w:sz w:val="20"/>
                <w:szCs w:val="20"/>
                <w:lang w:eastAsia="zh-CN"/>
              </w:rPr>
              <w:t>Parameter</w:t>
            </w:r>
          </w:p>
          <w:p w14:paraId="0FA744C4" w14:textId="692A0EBB" w:rsidR="00C627EC" w:rsidRPr="00C627EC" w:rsidRDefault="00C627EC" w:rsidP="00A65A3E">
            <w:pPr>
              <w:jc w:val="both"/>
              <w:rPr>
                <w:b w:val="0"/>
                <w:sz w:val="20"/>
                <w:szCs w:val="20"/>
                <w:lang w:eastAsia="zh-CN"/>
              </w:rPr>
            </w:pPr>
          </w:p>
        </w:tc>
        <w:tc>
          <w:tcPr>
            <w:tcW w:w="6754" w:type="dxa"/>
          </w:tcPr>
          <w:p w14:paraId="1F05D0CC" w14:textId="267BC127" w:rsidR="000706CB" w:rsidRPr="00C627EC" w:rsidRDefault="000706CB" w:rsidP="00A65A3E">
            <w:pPr>
              <w:jc w:val="both"/>
              <w:cnfStyle w:val="100000000000" w:firstRow="1" w:lastRow="0" w:firstColumn="0" w:lastColumn="0" w:oddVBand="0" w:evenVBand="0" w:oddHBand="0" w:evenHBand="0" w:firstRowFirstColumn="0" w:firstRowLastColumn="0" w:lastRowFirstColumn="0" w:lastRowLastColumn="0"/>
              <w:rPr>
                <w:b w:val="0"/>
                <w:sz w:val="20"/>
                <w:szCs w:val="20"/>
                <w:lang w:eastAsia="zh-CN"/>
              </w:rPr>
            </w:pPr>
            <w:r w:rsidRPr="00C627EC">
              <w:rPr>
                <w:b w:val="0"/>
                <w:sz w:val="20"/>
                <w:szCs w:val="20"/>
                <w:lang w:eastAsia="zh-CN"/>
              </w:rPr>
              <w:t>Value</w:t>
            </w:r>
          </w:p>
        </w:tc>
      </w:tr>
      <w:tr w:rsidR="00C92D38" w14:paraId="311FA00D" w14:textId="77777777" w:rsidTr="00805E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53D8C543" w14:textId="5E72DEBB" w:rsidR="00C92D38" w:rsidRPr="00C627EC" w:rsidRDefault="00C92D38" w:rsidP="00A65A3E">
            <w:pPr>
              <w:jc w:val="both"/>
              <w:rPr>
                <w:b w:val="0"/>
                <w:sz w:val="20"/>
                <w:szCs w:val="20"/>
                <w:lang w:eastAsia="zh-CN"/>
              </w:rPr>
            </w:pPr>
            <w:r>
              <w:rPr>
                <w:b w:val="0"/>
                <w:sz w:val="20"/>
                <w:szCs w:val="20"/>
                <w:lang w:eastAsia="zh-CN"/>
              </w:rPr>
              <w:t xml:space="preserve">Frequency </w:t>
            </w:r>
          </w:p>
        </w:tc>
        <w:tc>
          <w:tcPr>
            <w:tcW w:w="6754" w:type="dxa"/>
          </w:tcPr>
          <w:p w14:paraId="3E147029" w14:textId="49A7C80F" w:rsidR="00C92D38" w:rsidRPr="000463C9" w:rsidRDefault="00C92D38" w:rsidP="00A65A3E">
            <w:pPr>
              <w:jc w:val="both"/>
              <w:cnfStyle w:val="000000100000" w:firstRow="0" w:lastRow="0" w:firstColumn="0" w:lastColumn="0" w:oddVBand="0" w:evenVBand="0" w:oddHBand="1" w:evenHBand="0" w:firstRowFirstColumn="0" w:firstRowLastColumn="0" w:lastRowFirstColumn="0" w:lastRowLastColumn="0"/>
              <w:rPr>
                <w:sz w:val="20"/>
                <w:szCs w:val="20"/>
                <w:lang w:eastAsia="zh-CN"/>
              </w:rPr>
            </w:pPr>
            <w:r w:rsidRPr="000463C9">
              <w:rPr>
                <w:sz w:val="20"/>
                <w:szCs w:val="20"/>
                <w:lang w:eastAsia="zh-CN"/>
              </w:rPr>
              <w:t>FR1</w:t>
            </w:r>
          </w:p>
        </w:tc>
      </w:tr>
      <w:tr w:rsidR="000706CB" w14:paraId="428D1791" w14:textId="77777777" w:rsidTr="00805E3B">
        <w:tc>
          <w:tcPr>
            <w:cnfStyle w:val="001000000000" w:firstRow="0" w:lastRow="0" w:firstColumn="1" w:lastColumn="0" w:oddVBand="0" w:evenVBand="0" w:oddHBand="0" w:evenHBand="0" w:firstRowFirstColumn="0" w:firstRowLastColumn="0" w:lastRowFirstColumn="0" w:lastRowLastColumn="0"/>
            <w:tcW w:w="2875" w:type="dxa"/>
          </w:tcPr>
          <w:p w14:paraId="3DFFD8BB" w14:textId="1AB2F02F" w:rsidR="000706CB" w:rsidRPr="00C627EC" w:rsidRDefault="000706CB" w:rsidP="00A65A3E">
            <w:pPr>
              <w:jc w:val="both"/>
              <w:rPr>
                <w:b w:val="0"/>
                <w:sz w:val="20"/>
                <w:szCs w:val="20"/>
                <w:lang w:eastAsia="zh-CN"/>
              </w:rPr>
            </w:pPr>
            <w:r w:rsidRPr="00C627EC">
              <w:rPr>
                <w:b w:val="0"/>
                <w:sz w:val="20"/>
                <w:szCs w:val="20"/>
                <w:lang w:eastAsia="zh-CN"/>
              </w:rPr>
              <w:lastRenderedPageBreak/>
              <w:t>Long CDRX only</w:t>
            </w:r>
          </w:p>
        </w:tc>
        <w:tc>
          <w:tcPr>
            <w:tcW w:w="6754" w:type="dxa"/>
          </w:tcPr>
          <w:p w14:paraId="1B2A5860" w14:textId="01E34746" w:rsidR="000706CB" w:rsidRPr="00C627EC" w:rsidRDefault="000706CB" w:rsidP="00A65A3E">
            <w:pPr>
              <w:jc w:val="both"/>
              <w:cnfStyle w:val="000000000000" w:firstRow="0" w:lastRow="0" w:firstColumn="0" w:lastColumn="0" w:oddVBand="0" w:evenVBand="0" w:oddHBand="0" w:evenHBand="0" w:firstRowFirstColumn="0" w:firstRowLastColumn="0" w:lastRowFirstColumn="0" w:lastRowLastColumn="0"/>
              <w:rPr>
                <w:sz w:val="20"/>
                <w:szCs w:val="20"/>
                <w:lang w:eastAsia="zh-CN"/>
              </w:rPr>
            </w:pPr>
            <w:r w:rsidRPr="00C627EC">
              <w:rPr>
                <w:sz w:val="20"/>
                <w:szCs w:val="20"/>
                <w:lang w:eastAsia="zh-CN"/>
              </w:rPr>
              <w:t>LDC=160ms, IAT=100ms, ODT=8ms</w:t>
            </w:r>
          </w:p>
        </w:tc>
      </w:tr>
      <w:tr w:rsidR="000706CB" w14:paraId="79D8813F" w14:textId="77777777" w:rsidTr="00805E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35CA5EEF" w14:textId="36244F2F" w:rsidR="000706CB" w:rsidRPr="00C627EC" w:rsidRDefault="000706CB" w:rsidP="00A65A3E">
            <w:pPr>
              <w:jc w:val="both"/>
              <w:rPr>
                <w:b w:val="0"/>
                <w:sz w:val="20"/>
                <w:szCs w:val="20"/>
                <w:lang w:eastAsia="zh-CN"/>
              </w:rPr>
            </w:pPr>
            <w:r w:rsidRPr="00C627EC">
              <w:rPr>
                <w:b w:val="0"/>
                <w:sz w:val="20"/>
                <w:szCs w:val="20"/>
                <w:lang w:eastAsia="zh-CN"/>
              </w:rPr>
              <w:t xml:space="preserve">Long CDRX </w:t>
            </w:r>
            <w:r w:rsidR="00BC21AD">
              <w:rPr>
                <w:b w:val="0"/>
                <w:sz w:val="20"/>
                <w:szCs w:val="20"/>
                <w:lang w:eastAsia="zh-CN"/>
              </w:rPr>
              <w:t>&amp;</w:t>
            </w:r>
            <w:r w:rsidRPr="00C627EC">
              <w:rPr>
                <w:b w:val="0"/>
                <w:sz w:val="20"/>
                <w:szCs w:val="20"/>
                <w:lang w:eastAsia="zh-CN"/>
              </w:rPr>
              <w:t xml:space="preserve"> Short CDRX</w:t>
            </w:r>
          </w:p>
        </w:tc>
        <w:tc>
          <w:tcPr>
            <w:tcW w:w="6754" w:type="dxa"/>
          </w:tcPr>
          <w:p w14:paraId="565644FE" w14:textId="6EC84843" w:rsidR="000706CB" w:rsidRPr="00C627EC" w:rsidRDefault="00B01827" w:rsidP="000706CB">
            <w:pPr>
              <w:jc w:val="both"/>
              <w:cnfStyle w:val="000000100000" w:firstRow="0" w:lastRow="0" w:firstColumn="0" w:lastColumn="0" w:oddVBand="0" w:evenVBand="0" w:oddHBand="1" w:evenHBand="0" w:firstRowFirstColumn="0" w:firstRowLastColumn="0" w:lastRowFirstColumn="0" w:lastRowLastColumn="0"/>
              <w:rPr>
                <w:bCs/>
                <w:sz w:val="20"/>
                <w:szCs w:val="20"/>
                <w:lang w:eastAsia="zh-CN"/>
              </w:rPr>
            </w:pPr>
            <w:r>
              <w:rPr>
                <w:sz w:val="20"/>
                <w:szCs w:val="20"/>
                <w:lang w:eastAsia="zh-CN"/>
              </w:rPr>
              <w:t>set</w:t>
            </w:r>
            <w:r w:rsidR="00DA4AF3" w:rsidRPr="00C627EC">
              <w:rPr>
                <w:sz w:val="20"/>
                <w:szCs w:val="20"/>
                <w:lang w:eastAsia="zh-CN"/>
              </w:rPr>
              <w:t xml:space="preserve"> </w:t>
            </w:r>
            <w:r w:rsidR="00F92D96" w:rsidRPr="00C627EC">
              <w:rPr>
                <w:sz w:val="20"/>
                <w:szCs w:val="20"/>
                <w:lang w:eastAsia="zh-CN"/>
              </w:rPr>
              <w:t>D1</w:t>
            </w:r>
            <w:r w:rsidR="00DA4AF3" w:rsidRPr="00C627EC">
              <w:rPr>
                <w:sz w:val="20"/>
                <w:szCs w:val="20"/>
                <w:lang w:eastAsia="zh-CN"/>
              </w:rPr>
              <w:t xml:space="preserve">) </w:t>
            </w:r>
            <w:r w:rsidR="000706CB" w:rsidRPr="00C627EC">
              <w:rPr>
                <w:sz w:val="20"/>
                <w:szCs w:val="20"/>
                <w:lang w:eastAsia="zh-CN"/>
              </w:rPr>
              <w:t xml:space="preserve">LDC=160, </w:t>
            </w:r>
            <w:r w:rsidR="000706CB" w:rsidRPr="00C627EC">
              <w:rPr>
                <w:bCs/>
                <w:sz w:val="20"/>
                <w:szCs w:val="20"/>
                <w:lang w:eastAsia="zh-CN"/>
              </w:rPr>
              <w:t>IAT=40</w:t>
            </w:r>
            <w:r w:rsidR="000706CB" w:rsidRPr="00C627EC">
              <w:rPr>
                <w:sz w:val="20"/>
                <w:szCs w:val="20"/>
                <w:lang w:eastAsia="zh-CN"/>
              </w:rPr>
              <w:t xml:space="preserve">, ODT=8, </w:t>
            </w:r>
            <w:r w:rsidR="000706CB" w:rsidRPr="00C627EC">
              <w:rPr>
                <w:bCs/>
                <w:sz w:val="20"/>
                <w:szCs w:val="20"/>
                <w:lang w:eastAsia="zh-CN"/>
              </w:rPr>
              <w:t>SDC=20ms, SDCT=3</w:t>
            </w:r>
          </w:p>
          <w:p w14:paraId="2FA8CD4B" w14:textId="36EE1378" w:rsidR="00DA4AF3" w:rsidRPr="00C627EC" w:rsidRDefault="00B01827" w:rsidP="000706CB">
            <w:pPr>
              <w:jc w:val="both"/>
              <w:cnfStyle w:val="000000100000" w:firstRow="0" w:lastRow="0" w:firstColumn="0" w:lastColumn="0" w:oddVBand="0" w:evenVBand="0" w:oddHBand="1" w:evenHBand="0" w:firstRowFirstColumn="0" w:firstRowLastColumn="0" w:lastRowFirstColumn="0" w:lastRowLastColumn="0"/>
              <w:rPr>
                <w:bCs/>
                <w:sz w:val="20"/>
                <w:szCs w:val="20"/>
                <w:lang w:eastAsia="zh-CN"/>
              </w:rPr>
            </w:pPr>
            <w:r>
              <w:rPr>
                <w:sz w:val="20"/>
                <w:szCs w:val="20"/>
                <w:lang w:eastAsia="zh-CN"/>
              </w:rPr>
              <w:t>set</w:t>
            </w:r>
            <w:r w:rsidR="00DA4AF3" w:rsidRPr="00C627EC">
              <w:rPr>
                <w:sz w:val="20"/>
                <w:szCs w:val="20"/>
                <w:lang w:eastAsia="zh-CN"/>
              </w:rPr>
              <w:t xml:space="preserve"> </w:t>
            </w:r>
            <w:r w:rsidR="00F92D96" w:rsidRPr="00C627EC">
              <w:rPr>
                <w:sz w:val="20"/>
                <w:szCs w:val="20"/>
                <w:lang w:eastAsia="zh-CN"/>
              </w:rPr>
              <w:t>D2</w:t>
            </w:r>
            <w:r w:rsidR="00DA4AF3" w:rsidRPr="00C627EC">
              <w:rPr>
                <w:sz w:val="20"/>
                <w:szCs w:val="20"/>
                <w:lang w:eastAsia="zh-CN"/>
              </w:rPr>
              <w:t xml:space="preserve">) LDC=160, </w:t>
            </w:r>
            <w:r w:rsidR="00DA4AF3" w:rsidRPr="00C627EC">
              <w:rPr>
                <w:bCs/>
                <w:sz w:val="20"/>
                <w:szCs w:val="20"/>
                <w:lang w:eastAsia="zh-CN"/>
              </w:rPr>
              <w:t>IAT=</w:t>
            </w:r>
            <w:r w:rsidR="00F00D88" w:rsidRPr="00C627EC">
              <w:rPr>
                <w:bCs/>
                <w:sz w:val="20"/>
                <w:szCs w:val="20"/>
                <w:lang w:eastAsia="zh-CN"/>
              </w:rPr>
              <w:t>5</w:t>
            </w:r>
            <w:r w:rsidR="00DA4AF3" w:rsidRPr="00C627EC">
              <w:rPr>
                <w:sz w:val="20"/>
                <w:szCs w:val="20"/>
                <w:lang w:eastAsia="zh-CN"/>
              </w:rPr>
              <w:t xml:space="preserve">, ODT=8, </w:t>
            </w:r>
            <w:r w:rsidR="00DA4AF3" w:rsidRPr="00C627EC">
              <w:rPr>
                <w:bCs/>
                <w:sz w:val="20"/>
                <w:szCs w:val="20"/>
                <w:lang w:eastAsia="zh-CN"/>
              </w:rPr>
              <w:t>SDC=20ms, SDCT=</w:t>
            </w:r>
            <w:r w:rsidR="00571B27" w:rsidRPr="00C627EC">
              <w:rPr>
                <w:bCs/>
                <w:sz w:val="20"/>
                <w:szCs w:val="20"/>
                <w:lang w:eastAsia="zh-CN"/>
              </w:rPr>
              <w:t>5</w:t>
            </w:r>
          </w:p>
        </w:tc>
      </w:tr>
      <w:tr w:rsidR="000706CB" w14:paraId="473C732D" w14:textId="77777777" w:rsidTr="00805E3B">
        <w:tc>
          <w:tcPr>
            <w:cnfStyle w:val="001000000000" w:firstRow="0" w:lastRow="0" w:firstColumn="1" w:lastColumn="0" w:oddVBand="0" w:evenVBand="0" w:oddHBand="0" w:evenHBand="0" w:firstRowFirstColumn="0" w:firstRowLastColumn="0" w:lastRowFirstColumn="0" w:lastRowLastColumn="0"/>
            <w:tcW w:w="2875" w:type="dxa"/>
          </w:tcPr>
          <w:p w14:paraId="6F3D85AF" w14:textId="53733425" w:rsidR="000706CB" w:rsidRPr="00C627EC" w:rsidRDefault="00F617DF" w:rsidP="00A65A3E">
            <w:pPr>
              <w:jc w:val="both"/>
              <w:rPr>
                <w:b w:val="0"/>
                <w:sz w:val="20"/>
                <w:szCs w:val="20"/>
                <w:lang w:eastAsia="zh-CN"/>
              </w:rPr>
            </w:pPr>
            <w:r w:rsidRPr="00C627EC">
              <w:rPr>
                <w:b w:val="0"/>
                <w:sz w:val="20"/>
                <w:szCs w:val="20"/>
                <w:lang w:eastAsia="zh-CN"/>
              </w:rPr>
              <w:t xml:space="preserve">PDCCH skipping </w:t>
            </w:r>
          </w:p>
        </w:tc>
        <w:tc>
          <w:tcPr>
            <w:tcW w:w="6754" w:type="dxa"/>
          </w:tcPr>
          <w:p w14:paraId="09E61BAE" w14:textId="77777777" w:rsidR="000706CB" w:rsidRPr="0080415D" w:rsidRDefault="0080415D" w:rsidP="000706CB">
            <w:pPr>
              <w:jc w:val="both"/>
              <w:cnfStyle w:val="000000000000" w:firstRow="0" w:lastRow="0" w:firstColumn="0" w:lastColumn="0" w:oddVBand="0" w:evenVBand="0" w:oddHBand="0" w:evenHBand="0" w:firstRowFirstColumn="0" w:firstRowLastColumn="0" w:lastRowFirstColumn="0" w:lastRowLastColumn="0"/>
              <w:rPr>
                <w:sz w:val="20"/>
                <w:szCs w:val="20"/>
                <w:lang w:eastAsia="zh-CN"/>
              </w:rPr>
            </w:pPr>
            <w:r w:rsidRPr="0080415D">
              <w:rPr>
                <w:sz w:val="20"/>
                <w:szCs w:val="20"/>
                <w:lang w:eastAsia="zh-CN"/>
              </w:rPr>
              <w:t xml:space="preserve">duration = </w:t>
            </w:r>
            <w:r w:rsidR="00F617DF" w:rsidRPr="0080415D">
              <w:rPr>
                <w:sz w:val="20"/>
                <w:szCs w:val="20"/>
                <w:lang w:eastAsia="zh-CN"/>
              </w:rPr>
              <w:t>10ms</w:t>
            </w:r>
          </w:p>
          <w:p w14:paraId="263E8336" w14:textId="636A54D8" w:rsidR="0080415D" w:rsidRPr="0080415D" w:rsidRDefault="0080415D" w:rsidP="000706CB">
            <w:pPr>
              <w:jc w:val="both"/>
              <w:cnfStyle w:val="000000000000" w:firstRow="0" w:lastRow="0" w:firstColumn="0" w:lastColumn="0" w:oddVBand="0" w:evenVBand="0" w:oddHBand="0" w:evenHBand="0" w:firstRowFirstColumn="0" w:firstRowLastColumn="0" w:lastRowFirstColumn="0" w:lastRowLastColumn="0"/>
              <w:rPr>
                <w:sz w:val="20"/>
                <w:szCs w:val="20"/>
                <w:lang w:eastAsia="zh-CN"/>
              </w:rPr>
            </w:pPr>
            <w:r w:rsidRPr="0080415D">
              <w:rPr>
                <w:sz w:val="20"/>
                <w:szCs w:val="20"/>
                <w:lang w:eastAsia="zh-CN"/>
              </w:rPr>
              <w:t xml:space="preserve">PDCCH skipping is sent only with scheduling DCI </w:t>
            </w:r>
            <w:r w:rsidR="000D668D">
              <w:rPr>
                <w:sz w:val="20"/>
                <w:szCs w:val="20"/>
                <w:lang w:eastAsia="zh-CN"/>
              </w:rPr>
              <w:t>when</w:t>
            </w:r>
            <w:r w:rsidRPr="0080415D">
              <w:rPr>
                <w:sz w:val="20"/>
                <w:szCs w:val="20"/>
                <w:lang w:eastAsia="zh-CN"/>
              </w:rPr>
              <w:t xml:space="preserve"> DL buffer </w:t>
            </w:r>
            <w:r w:rsidR="004507B3">
              <w:rPr>
                <w:sz w:val="20"/>
                <w:szCs w:val="20"/>
                <w:lang w:eastAsia="zh-CN"/>
              </w:rPr>
              <w:t>gets</w:t>
            </w:r>
            <w:r w:rsidRPr="0080415D">
              <w:rPr>
                <w:sz w:val="20"/>
                <w:szCs w:val="20"/>
                <w:lang w:eastAsia="zh-CN"/>
              </w:rPr>
              <w:t xml:space="preserve"> empty</w:t>
            </w:r>
            <w:r w:rsidR="00425897">
              <w:rPr>
                <w:sz w:val="20"/>
                <w:szCs w:val="20"/>
                <w:lang w:eastAsia="zh-CN"/>
              </w:rPr>
              <w:t xml:space="preserve"> after current transmission.</w:t>
            </w:r>
          </w:p>
        </w:tc>
      </w:tr>
      <w:tr w:rsidR="00F617DF" w14:paraId="7E1152AF" w14:textId="77777777" w:rsidTr="00805E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297BA178" w14:textId="14DEFEB0" w:rsidR="00F617DF" w:rsidRPr="00C627EC" w:rsidRDefault="005F32D8" w:rsidP="00A65A3E">
            <w:pPr>
              <w:jc w:val="both"/>
              <w:rPr>
                <w:b w:val="0"/>
                <w:sz w:val="20"/>
                <w:szCs w:val="20"/>
                <w:lang w:eastAsia="zh-CN"/>
              </w:rPr>
            </w:pPr>
            <w:r w:rsidRPr="00C627EC">
              <w:rPr>
                <w:b w:val="0"/>
                <w:sz w:val="20"/>
                <w:szCs w:val="20"/>
                <w:lang w:eastAsia="zh-CN"/>
              </w:rPr>
              <w:t xml:space="preserve">Traffic </w:t>
            </w:r>
          </w:p>
        </w:tc>
        <w:tc>
          <w:tcPr>
            <w:tcW w:w="6754" w:type="dxa"/>
          </w:tcPr>
          <w:p w14:paraId="06B3B7EE" w14:textId="4EFD6F5C" w:rsidR="005F32D8" w:rsidRPr="00C627EC" w:rsidRDefault="005F32D8" w:rsidP="000706CB">
            <w:pPr>
              <w:jc w:val="both"/>
              <w:cnfStyle w:val="000000100000" w:firstRow="0" w:lastRow="0" w:firstColumn="0" w:lastColumn="0" w:oddVBand="0" w:evenVBand="0" w:oddHBand="1" w:evenHBand="0" w:firstRowFirstColumn="0" w:firstRowLastColumn="0" w:lastRowFirstColumn="0" w:lastRowLastColumn="0"/>
              <w:rPr>
                <w:sz w:val="20"/>
                <w:szCs w:val="20"/>
                <w:lang w:eastAsia="zh-CN"/>
              </w:rPr>
            </w:pPr>
            <w:r w:rsidRPr="00C627EC">
              <w:rPr>
                <w:sz w:val="20"/>
                <w:szCs w:val="20"/>
                <w:lang w:eastAsia="zh-CN"/>
              </w:rPr>
              <w:t>FTP3 with 2.5MB</w:t>
            </w:r>
            <w:r w:rsidR="00364483">
              <w:rPr>
                <w:sz w:val="20"/>
                <w:szCs w:val="20"/>
                <w:lang w:eastAsia="zh-CN"/>
              </w:rPr>
              <w:t>/sec</w:t>
            </w:r>
          </w:p>
          <w:p w14:paraId="0E17D991" w14:textId="11353733" w:rsidR="005F32D8" w:rsidRPr="00C627EC" w:rsidRDefault="0078414A" w:rsidP="000706CB">
            <w:pPr>
              <w:jc w:val="both"/>
              <w:cnfStyle w:val="000000100000" w:firstRow="0" w:lastRow="0" w:firstColumn="0" w:lastColumn="0" w:oddVBand="0" w:evenVBand="0" w:oddHBand="1" w:evenHBand="0" w:firstRowFirstColumn="0" w:firstRowLastColumn="0" w:lastRowFirstColumn="0" w:lastRowLastColumn="0"/>
              <w:rPr>
                <w:sz w:val="20"/>
                <w:szCs w:val="20"/>
                <w:lang w:eastAsia="zh-CN"/>
              </w:rPr>
            </w:pPr>
            <w:r>
              <w:rPr>
                <w:sz w:val="20"/>
                <w:szCs w:val="20"/>
                <w:lang w:eastAsia="zh-CN"/>
              </w:rPr>
              <w:t>set</w:t>
            </w:r>
            <w:r w:rsidR="00FC3368" w:rsidRPr="00C627EC">
              <w:rPr>
                <w:sz w:val="20"/>
                <w:szCs w:val="20"/>
                <w:lang w:eastAsia="zh-CN"/>
              </w:rPr>
              <w:t xml:space="preserve"> </w:t>
            </w:r>
            <w:r w:rsidR="00F92D96" w:rsidRPr="00C627EC">
              <w:rPr>
                <w:sz w:val="20"/>
                <w:szCs w:val="20"/>
                <w:lang w:eastAsia="zh-CN"/>
              </w:rPr>
              <w:t>T1</w:t>
            </w:r>
            <w:r w:rsidR="00FC3368" w:rsidRPr="00C627EC">
              <w:rPr>
                <w:sz w:val="20"/>
                <w:szCs w:val="20"/>
                <w:lang w:eastAsia="zh-CN"/>
              </w:rPr>
              <w:t xml:space="preserve">) </w:t>
            </w:r>
            <w:r w:rsidR="005F32D8" w:rsidRPr="00C627EC">
              <w:rPr>
                <w:sz w:val="20"/>
                <w:szCs w:val="20"/>
                <w:lang w:eastAsia="zh-CN"/>
              </w:rPr>
              <w:t>packet size = 0.5MB, mean inter arrival time = 0.2sec</w:t>
            </w:r>
          </w:p>
          <w:p w14:paraId="06EE4673" w14:textId="5035A447" w:rsidR="005F32D8" w:rsidRPr="00C627EC" w:rsidRDefault="0078414A" w:rsidP="000706CB">
            <w:pPr>
              <w:jc w:val="both"/>
              <w:cnfStyle w:val="000000100000" w:firstRow="0" w:lastRow="0" w:firstColumn="0" w:lastColumn="0" w:oddVBand="0" w:evenVBand="0" w:oddHBand="1" w:evenHBand="0" w:firstRowFirstColumn="0" w:firstRowLastColumn="0" w:lastRowFirstColumn="0" w:lastRowLastColumn="0"/>
              <w:rPr>
                <w:sz w:val="20"/>
                <w:szCs w:val="20"/>
                <w:lang w:eastAsia="zh-CN"/>
              </w:rPr>
            </w:pPr>
            <w:r>
              <w:rPr>
                <w:sz w:val="20"/>
                <w:szCs w:val="20"/>
                <w:lang w:eastAsia="zh-CN"/>
              </w:rPr>
              <w:t>set</w:t>
            </w:r>
            <w:r w:rsidR="00FC3368" w:rsidRPr="00C627EC">
              <w:rPr>
                <w:sz w:val="20"/>
                <w:szCs w:val="20"/>
                <w:lang w:eastAsia="zh-CN"/>
              </w:rPr>
              <w:t xml:space="preserve"> </w:t>
            </w:r>
            <w:r w:rsidR="00F92D96" w:rsidRPr="00C627EC">
              <w:rPr>
                <w:sz w:val="20"/>
                <w:szCs w:val="20"/>
                <w:lang w:eastAsia="zh-CN"/>
              </w:rPr>
              <w:t>T2</w:t>
            </w:r>
            <w:r w:rsidR="00FC3368" w:rsidRPr="00C627EC">
              <w:rPr>
                <w:sz w:val="20"/>
                <w:szCs w:val="20"/>
                <w:lang w:eastAsia="zh-CN"/>
              </w:rPr>
              <w:t xml:space="preserve">) </w:t>
            </w:r>
            <w:r w:rsidR="005F32D8" w:rsidRPr="00C627EC">
              <w:rPr>
                <w:sz w:val="20"/>
                <w:szCs w:val="20"/>
                <w:lang w:eastAsia="zh-CN"/>
              </w:rPr>
              <w:t>packet size = 0.1MB, mean inter arrival time = 0.04sec</w:t>
            </w:r>
          </w:p>
        </w:tc>
      </w:tr>
      <w:tr w:rsidR="000A0257" w14:paraId="1A25BDF5" w14:textId="77777777" w:rsidTr="00427706">
        <w:tc>
          <w:tcPr>
            <w:cnfStyle w:val="001000000000" w:firstRow="0" w:lastRow="0" w:firstColumn="1" w:lastColumn="0" w:oddVBand="0" w:evenVBand="0" w:oddHBand="0" w:evenHBand="0" w:firstRowFirstColumn="0" w:firstRowLastColumn="0" w:lastRowFirstColumn="0" w:lastRowLastColumn="0"/>
            <w:tcW w:w="9629" w:type="dxa"/>
            <w:gridSpan w:val="2"/>
          </w:tcPr>
          <w:p w14:paraId="6ABE1B2F" w14:textId="1EF55CD4" w:rsidR="000A0257" w:rsidRPr="000A0257" w:rsidRDefault="000A0257" w:rsidP="000706CB">
            <w:pPr>
              <w:jc w:val="both"/>
              <w:rPr>
                <w:b w:val="0"/>
                <w:sz w:val="20"/>
                <w:szCs w:val="20"/>
                <w:lang w:eastAsia="zh-CN"/>
              </w:rPr>
            </w:pPr>
            <w:r w:rsidRPr="000A0257">
              <w:rPr>
                <w:b w:val="0"/>
                <w:sz w:val="20"/>
                <w:szCs w:val="20"/>
                <w:lang w:eastAsia="zh-CN"/>
              </w:rPr>
              <w:t xml:space="preserve">Parameters not shown here follows </w:t>
            </w:r>
            <w:r>
              <w:rPr>
                <w:b w:val="0"/>
                <w:sz w:val="20"/>
                <w:szCs w:val="20"/>
                <w:lang w:eastAsia="zh-CN"/>
              </w:rPr>
              <w:t>baseline configuration</w:t>
            </w:r>
            <w:r w:rsidR="001B0F36">
              <w:rPr>
                <w:b w:val="0"/>
                <w:sz w:val="20"/>
                <w:szCs w:val="20"/>
                <w:lang w:eastAsia="zh-CN"/>
              </w:rPr>
              <w:t xml:space="preserve"> given</w:t>
            </w:r>
            <w:r>
              <w:rPr>
                <w:b w:val="0"/>
                <w:sz w:val="20"/>
                <w:szCs w:val="20"/>
                <w:lang w:eastAsia="zh-CN"/>
              </w:rPr>
              <w:t xml:space="preserve"> in 38.840.</w:t>
            </w:r>
          </w:p>
        </w:tc>
      </w:tr>
    </w:tbl>
    <w:p w14:paraId="5F9C0CFF" w14:textId="77777777" w:rsidR="00BE6E77" w:rsidRDefault="00BE6E77" w:rsidP="00A65A3E">
      <w:pPr>
        <w:jc w:val="both"/>
        <w:rPr>
          <w:sz w:val="20"/>
          <w:szCs w:val="20"/>
          <w:lang w:eastAsia="zh-CN"/>
        </w:rPr>
      </w:pPr>
    </w:p>
    <w:p w14:paraId="13DD087C" w14:textId="219B2D14" w:rsidR="00DA1116" w:rsidRDefault="00DA1116" w:rsidP="00A65A3E">
      <w:pPr>
        <w:jc w:val="both"/>
        <w:rPr>
          <w:sz w:val="20"/>
          <w:szCs w:val="20"/>
          <w:lang w:eastAsia="zh-CN"/>
        </w:rPr>
      </w:pPr>
    </w:p>
    <w:p w14:paraId="591D1C4D" w14:textId="37F953C0" w:rsidR="00DA1116" w:rsidRPr="00DA1116" w:rsidRDefault="00DA1116" w:rsidP="00A65A3E">
      <w:pPr>
        <w:jc w:val="both"/>
        <w:rPr>
          <w:b/>
          <w:bCs/>
          <w:sz w:val="20"/>
          <w:szCs w:val="20"/>
          <w:u w:val="single"/>
          <w:lang w:eastAsia="zh-CN"/>
        </w:rPr>
      </w:pPr>
      <w:r w:rsidRPr="00DA1116">
        <w:rPr>
          <w:b/>
          <w:sz w:val="20"/>
          <w:szCs w:val="20"/>
          <w:u w:val="single"/>
          <w:lang w:eastAsia="zh-CN"/>
        </w:rPr>
        <w:t xml:space="preserve">CDRX Parameter Set D1) LDC=160, </w:t>
      </w:r>
      <w:r w:rsidRPr="00DA1116">
        <w:rPr>
          <w:b/>
          <w:bCs/>
          <w:sz w:val="20"/>
          <w:szCs w:val="20"/>
          <w:u w:val="single"/>
          <w:lang w:eastAsia="zh-CN"/>
        </w:rPr>
        <w:t>IAT=40</w:t>
      </w:r>
      <w:r w:rsidRPr="00DA1116">
        <w:rPr>
          <w:b/>
          <w:sz w:val="20"/>
          <w:szCs w:val="20"/>
          <w:u w:val="single"/>
          <w:lang w:eastAsia="zh-CN"/>
        </w:rPr>
        <w:t xml:space="preserve">, ODT=8, </w:t>
      </w:r>
      <w:r w:rsidRPr="00DA1116">
        <w:rPr>
          <w:b/>
          <w:bCs/>
          <w:sz w:val="20"/>
          <w:szCs w:val="20"/>
          <w:u w:val="single"/>
          <w:lang w:eastAsia="zh-CN"/>
        </w:rPr>
        <w:t>SDC=20ms, SDCT=3</w:t>
      </w:r>
    </w:p>
    <w:p w14:paraId="5EC98986" w14:textId="5AE77E45" w:rsidR="00CB6138" w:rsidRDefault="005E528B" w:rsidP="00A65A3E">
      <w:pPr>
        <w:jc w:val="both"/>
        <w:rPr>
          <w:sz w:val="20"/>
          <w:szCs w:val="20"/>
          <w:lang w:eastAsia="zh-CN"/>
        </w:rPr>
      </w:pPr>
      <w:r>
        <w:rPr>
          <w:sz w:val="20"/>
          <w:szCs w:val="20"/>
          <w:lang w:eastAsia="zh-CN"/>
        </w:rPr>
        <w:t xml:space="preserve">The evaluation results are shown in </w:t>
      </w:r>
      <w:r>
        <w:rPr>
          <w:sz w:val="20"/>
          <w:szCs w:val="20"/>
          <w:lang w:eastAsia="zh-CN"/>
        </w:rPr>
        <w:fldChar w:fldCharType="begin"/>
      </w:r>
      <w:r>
        <w:rPr>
          <w:sz w:val="20"/>
          <w:szCs w:val="20"/>
          <w:lang w:eastAsia="zh-CN"/>
        </w:rPr>
        <w:instrText xml:space="preserve"> REF _Ref16864430 \h </w:instrText>
      </w:r>
      <w:r>
        <w:rPr>
          <w:sz w:val="20"/>
          <w:szCs w:val="20"/>
          <w:lang w:eastAsia="zh-CN"/>
        </w:rPr>
      </w:r>
      <w:r>
        <w:rPr>
          <w:sz w:val="20"/>
          <w:szCs w:val="20"/>
          <w:lang w:eastAsia="zh-CN"/>
        </w:rPr>
        <w:fldChar w:fldCharType="separate"/>
      </w:r>
      <w:r w:rsidRPr="007A4010">
        <w:rPr>
          <w:sz w:val="20"/>
          <w:szCs w:val="20"/>
        </w:rPr>
        <w:t xml:space="preserve">Figure </w:t>
      </w:r>
      <w:r w:rsidRPr="007A4010">
        <w:rPr>
          <w:noProof/>
          <w:sz w:val="20"/>
          <w:szCs w:val="20"/>
        </w:rPr>
        <w:t>2</w:t>
      </w:r>
      <w:r>
        <w:rPr>
          <w:sz w:val="20"/>
          <w:szCs w:val="20"/>
          <w:lang w:eastAsia="zh-CN"/>
        </w:rPr>
        <w:fldChar w:fldCharType="end"/>
      </w:r>
      <w:r>
        <w:rPr>
          <w:sz w:val="20"/>
          <w:szCs w:val="20"/>
          <w:lang w:eastAsia="zh-CN"/>
        </w:rPr>
        <w:t xml:space="preserve"> </w:t>
      </w:r>
      <w:r w:rsidR="006F33C0">
        <w:rPr>
          <w:sz w:val="20"/>
          <w:szCs w:val="20"/>
          <w:lang w:eastAsia="zh-CN"/>
        </w:rPr>
        <w:t xml:space="preserve">for two different traffic </w:t>
      </w:r>
      <w:r w:rsidR="003E63CB">
        <w:rPr>
          <w:sz w:val="20"/>
          <w:szCs w:val="20"/>
          <w:lang w:eastAsia="zh-CN"/>
        </w:rPr>
        <w:t>set</w:t>
      </w:r>
      <w:r w:rsidR="00F37C3D">
        <w:rPr>
          <w:sz w:val="20"/>
          <w:szCs w:val="20"/>
          <w:lang w:eastAsia="zh-CN"/>
        </w:rPr>
        <w:t xml:space="preserve"> T1 and </w:t>
      </w:r>
      <w:r w:rsidR="003E63CB">
        <w:rPr>
          <w:sz w:val="20"/>
          <w:szCs w:val="20"/>
          <w:lang w:eastAsia="zh-CN"/>
        </w:rPr>
        <w:t>set</w:t>
      </w:r>
      <w:r w:rsidR="00DD2727">
        <w:rPr>
          <w:sz w:val="20"/>
          <w:szCs w:val="20"/>
          <w:lang w:eastAsia="zh-CN"/>
        </w:rPr>
        <w:t xml:space="preserve"> </w:t>
      </w:r>
      <w:r w:rsidR="00F37C3D">
        <w:rPr>
          <w:sz w:val="20"/>
          <w:szCs w:val="20"/>
          <w:lang w:eastAsia="zh-CN"/>
        </w:rPr>
        <w:t>T2</w:t>
      </w:r>
      <w:r w:rsidR="006F33C0">
        <w:rPr>
          <w:sz w:val="20"/>
          <w:szCs w:val="20"/>
          <w:lang w:eastAsia="zh-CN"/>
        </w:rPr>
        <w:t>.</w:t>
      </w:r>
      <w:r w:rsidR="00CD38E1">
        <w:rPr>
          <w:sz w:val="20"/>
          <w:szCs w:val="20"/>
          <w:lang w:eastAsia="zh-CN"/>
        </w:rPr>
        <w:t xml:space="preserve"> The DRX parameter set D</w:t>
      </w:r>
      <w:r w:rsidR="00D57BC7">
        <w:rPr>
          <w:sz w:val="20"/>
          <w:szCs w:val="20"/>
          <w:lang w:eastAsia="zh-CN"/>
        </w:rPr>
        <w:t>1</w:t>
      </w:r>
      <w:r w:rsidR="00CD38E1">
        <w:rPr>
          <w:sz w:val="20"/>
          <w:szCs w:val="20"/>
          <w:lang w:eastAsia="zh-CN"/>
        </w:rPr>
        <w:t>.</w:t>
      </w:r>
      <w:r w:rsidR="005946EB">
        <w:rPr>
          <w:sz w:val="20"/>
          <w:szCs w:val="20"/>
          <w:lang w:eastAsia="zh-CN"/>
        </w:rPr>
        <w:t xml:space="preserve"> For </w:t>
      </w:r>
      <w:r w:rsidR="00AF12B8">
        <w:rPr>
          <w:sz w:val="20"/>
          <w:szCs w:val="20"/>
          <w:lang w:eastAsia="zh-CN"/>
        </w:rPr>
        <w:t>traffic set</w:t>
      </w:r>
      <w:r w:rsidR="005946EB">
        <w:rPr>
          <w:sz w:val="20"/>
          <w:szCs w:val="20"/>
          <w:lang w:eastAsia="zh-CN"/>
        </w:rPr>
        <w:t xml:space="preserve"> T1 (left), the additional power saving gain of PDCCH skipping is </w:t>
      </w:r>
      <w:r w:rsidR="00E363A6">
        <w:rPr>
          <w:sz w:val="20"/>
          <w:szCs w:val="20"/>
          <w:lang w:eastAsia="zh-CN"/>
        </w:rPr>
        <w:t>16</w:t>
      </w:r>
      <w:r w:rsidR="005946EB">
        <w:rPr>
          <w:sz w:val="20"/>
          <w:szCs w:val="20"/>
          <w:lang w:eastAsia="zh-CN"/>
        </w:rPr>
        <w:t>.</w:t>
      </w:r>
      <w:r w:rsidR="00E363A6">
        <w:rPr>
          <w:sz w:val="20"/>
          <w:szCs w:val="20"/>
          <w:lang w:eastAsia="zh-CN"/>
        </w:rPr>
        <w:t>9</w:t>
      </w:r>
      <w:r w:rsidR="005946EB">
        <w:rPr>
          <w:sz w:val="20"/>
          <w:szCs w:val="20"/>
          <w:lang w:eastAsia="zh-CN"/>
        </w:rPr>
        <w:t>% compared to Long</w:t>
      </w:r>
      <w:r w:rsidR="001B1AD8">
        <w:rPr>
          <w:sz w:val="20"/>
          <w:szCs w:val="20"/>
          <w:lang w:eastAsia="zh-CN"/>
        </w:rPr>
        <w:t xml:space="preserve"> &amp; </w:t>
      </w:r>
      <w:r w:rsidR="005946EB">
        <w:rPr>
          <w:sz w:val="20"/>
          <w:szCs w:val="20"/>
          <w:lang w:eastAsia="zh-CN"/>
        </w:rPr>
        <w:t>short CDRX</w:t>
      </w:r>
      <w:r w:rsidR="00004D1C">
        <w:rPr>
          <w:sz w:val="20"/>
          <w:szCs w:val="20"/>
          <w:lang w:eastAsia="zh-CN"/>
        </w:rPr>
        <w:t>.</w:t>
      </w:r>
      <w:r w:rsidR="002020B3">
        <w:rPr>
          <w:sz w:val="20"/>
          <w:szCs w:val="20"/>
          <w:lang w:eastAsia="zh-CN"/>
        </w:rPr>
        <w:t xml:space="preserve"> For traffic set T2(right) which is </w:t>
      </w:r>
      <w:r w:rsidR="00BE0C9C">
        <w:rPr>
          <w:sz w:val="20"/>
          <w:szCs w:val="20"/>
          <w:lang w:eastAsia="zh-CN"/>
        </w:rPr>
        <w:t>smaller packet size and mean smaller inter-arrival time, the power saving gain is 34.5% on top of short CDRX.</w:t>
      </w:r>
    </w:p>
    <w:p w14:paraId="6BAA9346" w14:textId="77777777" w:rsidR="004006D1" w:rsidRDefault="004006D1" w:rsidP="00A65A3E">
      <w:pPr>
        <w:jc w:val="both"/>
        <w:rPr>
          <w:sz w:val="20"/>
          <w:szCs w:val="20"/>
          <w:lang w:eastAsia="zh-CN"/>
        </w:rPr>
      </w:pPr>
    </w:p>
    <w:p w14:paraId="4404AB29" w14:textId="4ECB2CDB" w:rsidR="007A4010" w:rsidRDefault="00364483" w:rsidP="007A4010">
      <w:pPr>
        <w:keepNext/>
        <w:jc w:val="both"/>
      </w:pPr>
      <w:r w:rsidRPr="00364483">
        <w:rPr>
          <w:noProof/>
        </w:rPr>
        <w:drawing>
          <wp:inline distT="0" distB="0" distL="0" distR="0" wp14:anchorId="6384AFA3" wp14:editId="21A50009">
            <wp:extent cx="6120765" cy="158051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580515"/>
                    </a:xfrm>
                    <a:prstGeom prst="rect">
                      <a:avLst/>
                    </a:prstGeom>
                  </pic:spPr>
                </pic:pic>
              </a:graphicData>
            </a:graphic>
          </wp:inline>
        </w:drawing>
      </w:r>
    </w:p>
    <w:p w14:paraId="4173F6B3" w14:textId="19CEBBC0" w:rsidR="007D5302" w:rsidRPr="007A4010" w:rsidRDefault="007A4010" w:rsidP="00364483">
      <w:pPr>
        <w:pStyle w:val="Caption"/>
        <w:jc w:val="left"/>
        <w:rPr>
          <w:sz w:val="20"/>
          <w:szCs w:val="20"/>
          <w:lang w:eastAsia="zh-CN"/>
        </w:rPr>
      </w:pPr>
      <w:bookmarkStart w:id="1" w:name="_Ref16864430"/>
      <w:r w:rsidRPr="007A4010">
        <w:rPr>
          <w:sz w:val="20"/>
          <w:szCs w:val="20"/>
        </w:rPr>
        <w:t xml:space="preserve">Figure </w:t>
      </w:r>
      <w:r w:rsidRPr="007A4010">
        <w:rPr>
          <w:sz w:val="20"/>
          <w:szCs w:val="20"/>
        </w:rPr>
        <w:fldChar w:fldCharType="begin"/>
      </w:r>
      <w:r w:rsidRPr="007A4010">
        <w:rPr>
          <w:sz w:val="20"/>
          <w:szCs w:val="20"/>
        </w:rPr>
        <w:instrText xml:space="preserve"> SEQ Figure \* ARABIC </w:instrText>
      </w:r>
      <w:r w:rsidRPr="007A4010">
        <w:rPr>
          <w:sz w:val="20"/>
          <w:szCs w:val="20"/>
        </w:rPr>
        <w:fldChar w:fldCharType="separate"/>
      </w:r>
      <w:r w:rsidR="0097494F">
        <w:rPr>
          <w:noProof/>
          <w:sz w:val="20"/>
          <w:szCs w:val="20"/>
        </w:rPr>
        <w:t>2</w:t>
      </w:r>
      <w:r w:rsidRPr="007A4010">
        <w:rPr>
          <w:sz w:val="20"/>
          <w:szCs w:val="20"/>
        </w:rPr>
        <w:fldChar w:fldCharType="end"/>
      </w:r>
      <w:bookmarkEnd w:id="1"/>
      <w:r>
        <w:rPr>
          <w:sz w:val="20"/>
          <w:szCs w:val="20"/>
        </w:rPr>
        <w:t xml:space="preserve"> </w:t>
      </w:r>
      <w:r w:rsidR="00987AC8">
        <w:rPr>
          <w:sz w:val="20"/>
          <w:szCs w:val="20"/>
        </w:rPr>
        <w:t>Power saving gain of PDCCH skipping compared to CDRX (Long + Short)</w:t>
      </w:r>
      <w:r w:rsidR="00B01827">
        <w:rPr>
          <w:sz w:val="20"/>
          <w:szCs w:val="20"/>
        </w:rPr>
        <w:t xml:space="preserve"> with DRX parameter </w:t>
      </w:r>
      <w:r w:rsidR="006D2417">
        <w:rPr>
          <w:sz w:val="20"/>
          <w:szCs w:val="20"/>
        </w:rPr>
        <w:t xml:space="preserve">set </w:t>
      </w:r>
      <w:r w:rsidR="00B01827">
        <w:rPr>
          <w:sz w:val="20"/>
          <w:szCs w:val="20"/>
        </w:rPr>
        <w:t xml:space="preserve">D1 </w:t>
      </w:r>
      <w:r w:rsidR="00B01827" w:rsidRPr="00F925F6">
        <w:rPr>
          <w:sz w:val="20"/>
          <w:szCs w:val="20"/>
        </w:rPr>
        <w:t>(</w:t>
      </w:r>
      <w:r w:rsidR="006D2417" w:rsidRPr="00F925F6">
        <w:rPr>
          <w:sz w:val="20"/>
          <w:szCs w:val="20"/>
          <w:lang w:eastAsia="zh-CN"/>
        </w:rPr>
        <w:t>LDC=160</w:t>
      </w:r>
      <w:r w:rsidR="002E41F4">
        <w:rPr>
          <w:sz w:val="20"/>
          <w:szCs w:val="20"/>
          <w:lang w:eastAsia="zh-CN"/>
        </w:rPr>
        <w:t>ms</w:t>
      </w:r>
      <w:r w:rsidR="006D2417" w:rsidRPr="00F925F6">
        <w:rPr>
          <w:sz w:val="20"/>
          <w:szCs w:val="20"/>
          <w:lang w:eastAsia="zh-CN"/>
        </w:rPr>
        <w:t xml:space="preserve">, </w:t>
      </w:r>
      <w:r w:rsidR="006D2417" w:rsidRPr="00F925F6">
        <w:rPr>
          <w:bCs w:val="0"/>
          <w:sz w:val="20"/>
          <w:szCs w:val="20"/>
          <w:lang w:eastAsia="zh-CN"/>
        </w:rPr>
        <w:t>IAT=40</w:t>
      </w:r>
      <w:r w:rsidR="002E41F4">
        <w:rPr>
          <w:bCs w:val="0"/>
          <w:sz w:val="20"/>
          <w:szCs w:val="20"/>
          <w:lang w:eastAsia="zh-CN"/>
        </w:rPr>
        <w:t>ms</w:t>
      </w:r>
      <w:r w:rsidR="006D2417" w:rsidRPr="00F925F6">
        <w:rPr>
          <w:sz w:val="20"/>
          <w:szCs w:val="20"/>
          <w:lang w:eastAsia="zh-CN"/>
        </w:rPr>
        <w:t>, ODT=8</w:t>
      </w:r>
      <w:r w:rsidR="002E41F4">
        <w:rPr>
          <w:sz w:val="20"/>
          <w:szCs w:val="20"/>
          <w:lang w:eastAsia="zh-CN"/>
        </w:rPr>
        <w:t>ms</w:t>
      </w:r>
      <w:r w:rsidR="006D2417" w:rsidRPr="00F925F6">
        <w:rPr>
          <w:sz w:val="20"/>
          <w:szCs w:val="20"/>
          <w:lang w:eastAsia="zh-CN"/>
        </w:rPr>
        <w:t xml:space="preserve">, </w:t>
      </w:r>
      <w:r w:rsidR="006D2417" w:rsidRPr="00F925F6">
        <w:rPr>
          <w:bCs w:val="0"/>
          <w:sz w:val="20"/>
          <w:szCs w:val="20"/>
          <w:lang w:eastAsia="zh-CN"/>
        </w:rPr>
        <w:t>SDC=20ms, SDCT=3</w:t>
      </w:r>
      <w:r w:rsidR="00B01827" w:rsidRPr="00F925F6">
        <w:rPr>
          <w:sz w:val="20"/>
          <w:szCs w:val="20"/>
        </w:rPr>
        <w:t>)</w:t>
      </w:r>
      <w:r w:rsidR="00C30DE0" w:rsidRPr="00F925F6">
        <w:rPr>
          <w:sz w:val="20"/>
          <w:szCs w:val="20"/>
        </w:rPr>
        <w:t>.</w:t>
      </w:r>
      <w:r w:rsidR="00C30DE0">
        <w:rPr>
          <w:sz w:val="20"/>
          <w:szCs w:val="20"/>
        </w:rPr>
        <w:t xml:space="preserve"> </w:t>
      </w:r>
      <w:r w:rsidR="005076AC">
        <w:rPr>
          <w:sz w:val="20"/>
          <w:szCs w:val="20"/>
        </w:rPr>
        <w:t xml:space="preserve">Note that the power consumption reduction </w:t>
      </w:r>
      <w:bookmarkStart w:id="2" w:name="_GoBack"/>
      <w:r w:rsidR="005076AC" w:rsidRPr="00667EFD">
        <w:rPr>
          <w:sz w:val="20"/>
          <w:szCs w:val="20"/>
        </w:rPr>
        <w:t xml:space="preserve">in (%) </w:t>
      </w:r>
      <w:bookmarkEnd w:id="2"/>
      <w:r w:rsidR="005076AC">
        <w:rPr>
          <w:sz w:val="20"/>
          <w:szCs w:val="20"/>
        </w:rPr>
        <w:t xml:space="preserve">is computed w.r.t Long </w:t>
      </w:r>
      <w:r w:rsidR="009B32BF">
        <w:rPr>
          <w:sz w:val="20"/>
          <w:szCs w:val="20"/>
        </w:rPr>
        <w:t>+</w:t>
      </w:r>
      <w:r w:rsidR="005076AC">
        <w:rPr>
          <w:sz w:val="20"/>
          <w:szCs w:val="20"/>
        </w:rPr>
        <w:t xml:space="preserve"> Short DRX case.</w:t>
      </w:r>
    </w:p>
    <w:p w14:paraId="5DCD21AE" w14:textId="77777777" w:rsidR="00FD78FF" w:rsidRDefault="00FD78FF" w:rsidP="00A65A3E">
      <w:pPr>
        <w:jc w:val="both"/>
        <w:rPr>
          <w:b/>
          <w:sz w:val="20"/>
          <w:szCs w:val="20"/>
          <w:u w:val="single"/>
          <w:lang w:eastAsia="zh-CN"/>
        </w:rPr>
      </w:pPr>
    </w:p>
    <w:p w14:paraId="4F04E534" w14:textId="648DFC92" w:rsidR="00CB1191" w:rsidRPr="00CB1191" w:rsidRDefault="00DA1116" w:rsidP="00A65A3E">
      <w:pPr>
        <w:jc w:val="both"/>
        <w:rPr>
          <w:b/>
          <w:bCs/>
          <w:sz w:val="20"/>
          <w:szCs w:val="20"/>
          <w:u w:val="single"/>
          <w:lang w:eastAsia="zh-CN"/>
        </w:rPr>
      </w:pPr>
      <w:r w:rsidRPr="00DA1116">
        <w:rPr>
          <w:b/>
          <w:sz w:val="20"/>
          <w:szCs w:val="20"/>
          <w:u w:val="single"/>
          <w:lang w:eastAsia="zh-CN"/>
        </w:rPr>
        <w:t xml:space="preserve">CDRX Parameter </w:t>
      </w:r>
      <w:r w:rsidR="00974605">
        <w:rPr>
          <w:b/>
          <w:sz w:val="20"/>
          <w:szCs w:val="20"/>
          <w:u w:val="single"/>
          <w:lang w:eastAsia="zh-CN"/>
        </w:rPr>
        <w:t>s</w:t>
      </w:r>
      <w:r w:rsidRPr="00DA1116">
        <w:rPr>
          <w:b/>
          <w:sz w:val="20"/>
          <w:szCs w:val="20"/>
          <w:u w:val="single"/>
          <w:lang w:eastAsia="zh-CN"/>
        </w:rPr>
        <w:t>et D</w:t>
      </w:r>
      <w:r>
        <w:rPr>
          <w:b/>
          <w:sz w:val="20"/>
          <w:szCs w:val="20"/>
          <w:u w:val="single"/>
          <w:lang w:eastAsia="zh-CN"/>
        </w:rPr>
        <w:t>2</w:t>
      </w:r>
      <w:r w:rsidRPr="00DA1116">
        <w:rPr>
          <w:b/>
          <w:sz w:val="20"/>
          <w:szCs w:val="20"/>
          <w:u w:val="single"/>
          <w:lang w:eastAsia="zh-CN"/>
        </w:rPr>
        <w:t xml:space="preserve">) LDC=160, </w:t>
      </w:r>
      <w:r w:rsidRPr="00DA1116">
        <w:rPr>
          <w:b/>
          <w:bCs/>
          <w:sz w:val="20"/>
          <w:szCs w:val="20"/>
          <w:u w:val="single"/>
          <w:lang w:eastAsia="zh-CN"/>
        </w:rPr>
        <w:t>IAT=</w:t>
      </w:r>
      <w:r>
        <w:rPr>
          <w:b/>
          <w:bCs/>
          <w:sz w:val="20"/>
          <w:szCs w:val="20"/>
          <w:u w:val="single"/>
          <w:lang w:eastAsia="zh-CN"/>
        </w:rPr>
        <w:t>5</w:t>
      </w:r>
      <w:r w:rsidRPr="00DA1116">
        <w:rPr>
          <w:b/>
          <w:sz w:val="20"/>
          <w:szCs w:val="20"/>
          <w:u w:val="single"/>
          <w:lang w:eastAsia="zh-CN"/>
        </w:rPr>
        <w:t xml:space="preserve">, ODT=8, </w:t>
      </w:r>
      <w:r w:rsidRPr="00DA1116">
        <w:rPr>
          <w:b/>
          <w:bCs/>
          <w:sz w:val="20"/>
          <w:szCs w:val="20"/>
          <w:u w:val="single"/>
          <w:lang w:eastAsia="zh-CN"/>
        </w:rPr>
        <w:t>SDC=20ms, SDCT=</w:t>
      </w:r>
      <w:r>
        <w:rPr>
          <w:b/>
          <w:bCs/>
          <w:sz w:val="20"/>
          <w:szCs w:val="20"/>
          <w:u w:val="single"/>
          <w:lang w:eastAsia="zh-CN"/>
        </w:rPr>
        <w:t>5</w:t>
      </w:r>
    </w:p>
    <w:p w14:paraId="586BD8BE" w14:textId="77777777" w:rsidR="004E4D8B" w:rsidRDefault="008A0DB4" w:rsidP="00A65A3E">
      <w:pPr>
        <w:jc w:val="both"/>
        <w:rPr>
          <w:sz w:val="20"/>
          <w:szCs w:val="20"/>
          <w:lang w:eastAsia="zh-CN"/>
        </w:rPr>
      </w:pPr>
      <w:r>
        <w:rPr>
          <w:sz w:val="20"/>
          <w:szCs w:val="20"/>
          <w:lang w:eastAsia="zh-CN"/>
        </w:rPr>
        <w:t>In D2, f</w:t>
      </w:r>
      <w:r w:rsidR="009C18AC">
        <w:rPr>
          <w:sz w:val="20"/>
          <w:szCs w:val="20"/>
          <w:lang w:eastAsia="zh-CN"/>
        </w:rPr>
        <w:t>or further optimization, we reduce inactivity timer (ITA) to 5ms and increase the short DRX cycle timer to 5.</w:t>
      </w:r>
      <w:r w:rsidR="00E832AF">
        <w:rPr>
          <w:sz w:val="20"/>
          <w:szCs w:val="20"/>
          <w:lang w:eastAsia="zh-CN"/>
        </w:rPr>
        <w:t xml:space="preserve"> This CDRX configuration has very short ITA and longer short CDRX cycle timer, so it could be understood </w:t>
      </w:r>
      <w:r w:rsidR="00A81A4B">
        <w:rPr>
          <w:sz w:val="20"/>
          <w:szCs w:val="20"/>
          <w:lang w:eastAsia="zh-CN"/>
        </w:rPr>
        <w:t xml:space="preserve">as </w:t>
      </w:r>
      <w:r w:rsidR="00E832AF">
        <w:rPr>
          <w:sz w:val="20"/>
          <w:szCs w:val="20"/>
          <w:lang w:eastAsia="zh-CN"/>
        </w:rPr>
        <w:t>a version of CDRX for replacing continuous monitoring period (</w:t>
      </w:r>
      <w:r w:rsidR="003221DB">
        <w:rPr>
          <w:sz w:val="20"/>
          <w:szCs w:val="20"/>
          <w:lang w:eastAsia="zh-CN"/>
        </w:rPr>
        <w:t xml:space="preserve">from </w:t>
      </w:r>
      <w:r w:rsidR="00E832AF">
        <w:rPr>
          <w:sz w:val="20"/>
          <w:szCs w:val="20"/>
          <w:lang w:eastAsia="zh-CN"/>
        </w:rPr>
        <w:t xml:space="preserve">long inactivity timer) with </w:t>
      </w:r>
      <w:r w:rsidR="003221DB">
        <w:rPr>
          <w:sz w:val="20"/>
          <w:szCs w:val="20"/>
          <w:lang w:eastAsia="zh-CN"/>
        </w:rPr>
        <w:t xml:space="preserve">short </w:t>
      </w:r>
      <w:r w:rsidR="00E832AF">
        <w:rPr>
          <w:sz w:val="20"/>
          <w:szCs w:val="20"/>
          <w:lang w:eastAsia="zh-CN"/>
        </w:rPr>
        <w:t>periodic monitoring (</w:t>
      </w:r>
      <w:r w:rsidR="003221DB">
        <w:rPr>
          <w:sz w:val="20"/>
          <w:szCs w:val="20"/>
          <w:lang w:eastAsia="zh-CN"/>
        </w:rPr>
        <w:t xml:space="preserve">by </w:t>
      </w:r>
      <w:r w:rsidR="00E832AF">
        <w:rPr>
          <w:sz w:val="20"/>
          <w:szCs w:val="20"/>
          <w:lang w:eastAsia="zh-CN"/>
        </w:rPr>
        <w:t>short cycle)</w:t>
      </w:r>
      <w:r w:rsidR="00A22808">
        <w:rPr>
          <w:sz w:val="20"/>
          <w:szCs w:val="20"/>
          <w:lang w:eastAsia="zh-CN"/>
        </w:rPr>
        <w:t>.</w:t>
      </w:r>
      <w:r w:rsidR="00B16991">
        <w:rPr>
          <w:sz w:val="20"/>
          <w:szCs w:val="20"/>
          <w:lang w:eastAsia="zh-CN"/>
        </w:rPr>
        <w:t xml:space="preserve"> </w:t>
      </w:r>
    </w:p>
    <w:p w14:paraId="67937386" w14:textId="13950EF7" w:rsidR="00E832AF" w:rsidRDefault="00B16991" w:rsidP="00A65A3E">
      <w:pPr>
        <w:jc w:val="both"/>
        <w:rPr>
          <w:sz w:val="20"/>
          <w:szCs w:val="20"/>
          <w:lang w:eastAsia="zh-CN"/>
        </w:rPr>
      </w:pPr>
      <w:r>
        <w:rPr>
          <w:sz w:val="20"/>
          <w:szCs w:val="20"/>
          <w:lang w:eastAsia="zh-CN"/>
        </w:rPr>
        <w:t>This configuration, as shown below, could further reduce power consumption. However, considering that inactivity timer (ITA) is determined considering scheduling flexibility</w:t>
      </w:r>
      <w:r w:rsidR="009B32BF">
        <w:rPr>
          <w:sz w:val="20"/>
          <w:szCs w:val="20"/>
          <w:lang w:eastAsia="zh-CN"/>
        </w:rPr>
        <w:t xml:space="preserve"> of network</w:t>
      </w:r>
      <w:r>
        <w:rPr>
          <w:sz w:val="20"/>
          <w:szCs w:val="20"/>
          <w:lang w:eastAsia="zh-CN"/>
        </w:rPr>
        <w:t xml:space="preserve"> and the </w:t>
      </w:r>
      <w:proofErr w:type="spellStart"/>
      <w:r>
        <w:rPr>
          <w:sz w:val="20"/>
          <w:szCs w:val="20"/>
          <w:lang w:eastAsia="zh-CN"/>
        </w:rPr>
        <w:t>burstness</w:t>
      </w:r>
      <w:proofErr w:type="spellEnd"/>
      <w:r>
        <w:rPr>
          <w:sz w:val="20"/>
          <w:szCs w:val="20"/>
          <w:lang w:eastAsia="zh-CN"/>
        </w:rPr>
        <w:t xml:space="preserve"> of traffic, the choice of too short ITA value could have </w:t>
      </w:r>
      <w:r w:rsidRPr="009B32BF">
        <w:rPr>
          <w:i/>
          <w:sz w:val="20"/>
          <w:szCs w:val="20"/>
          <w:lang w:eastAsia="zh-CN"/>
        </w:rPr>
        <w:t>negative impact on network scheduler giving restriction on scheduling</w:t>
      </w:r>
      <w:r>
        <w:rPr>
          <w:sz w:val="20"/>
          <w:szCs w:val="20"/>
          <w:lang w:eastAsia="zh-CN"/>
        </w:rPr>
        <w:t xml:space="preserve"> and </w:t>
      </w:r>
      <w:r w:rsidRPr="009B32BF">
        <w:rPr>
          <w:i/>
          <w:sz w:val="20"/>
          <w:szCs w:val="20"/>
          <w:lang w:eastAsia="zh-CN"/>
        </w:rPr>
        <w:t>potential decrease of system throughput</w:t>
      </w:r>
      <w:r>
        <w:rPr>
          <w:sz w:val="20"/>
          <w:szCs w:val="20"/>
          <w:lang w:eastAsia="zh-CN"/>
        </w:rPr>
        <w:t>.</w:t>
      </w:r>
      <w:r w:rsidR="00156CFA">
        <w:rPr>
          <w:sz w:val="20"/>
          <w:szCs w:val="20"/>
          <w:lang w:eastAsia="zh-CN"/>
        </w:rPr>
        <w:t xml:space="preserve"> </w:t>
      </w:r>
      <w:r w:rsidR="00844BBE">
        <w:rPr>
          <w:sz w:val="20"/>
          <w:szCs w:val="20"/>
          <w:lang w:eastAsia="zh-CN"/>
        </w:rPr>
        <w:fldChar w:fldCharType="begin"/>
      </w:r>
      <w:r w:rsidR="00844BBE">
        <w:rPr>
          <w:sz w:val="20"/>
          <w:szCs w:val="20"/>
          <w:lang w:eastAsia="zh-CN"/>
        </w:rPr>
        <w:instrText xml:space="preserve"> REF _Ref16865345 \h </w:instrText>
      </w:r>
      <w:r w:rsidR="00844BBE">
        <w:rPr>
          <w:sz w:val="20"/>
          <w:szCs w:val="20"/>
          <w:lang w:eastAsia="zh-CN"/>
        </w:rPr>
      </w:r>
      <w:r w:rsidR="00844BBE">
        <w:rPr>
          <w:sz w:val="20"/>
          <w:szCs w:val="20"/>
          <w:lang w:eastAsia="zh-CN"/>
        </w:rPr>
        <w:fldChar w:fldCharType="separate"/>
      </w:r>
      <w:r w:rsidR="00844BBE" w:rsidRPr="00FF721E">
        <w:rPr>
          <w:sz w:val="20"/>
        </w:rPr>
        <w:t xml:space="preserve">Figure </w:t>
      </w:r>
      <w:r w:rsidR="00844BBE" w:rsidRPr="00FF721E">
        <w:rPr>
          <w:noProof/>
          <w:sz w:val="20"/>
        </w:rPr>
        <w:t>3</w:t>
      </w:r>
      <w:r w:rsidR="00844BBE">
        <w:rPr>
          <w:sz w:val="20"/>
          <w:szCs w:val="20"/>
          <w:lang w:eastAsia="zh-CN"/>
        </w:rPr>
        <w:fldChar w:fldCharType="end"/>
      </w:r>
      <w:r w:rsidR="00844BBE">
        <w:rPr>
          <w:sz w:val="20"/>
          <w:szCs w:val="20"/>
          <w:lang w:eastAsia="zh-CN"/>
        </w:rPr>
        <w:t xml:space="preserve"> shows the results with DRX </w:t>
      </w:r>
      <w:r w:rsidR="007C672E">
        <w:rPr>
          <w:sz w:val="20"/>
          <w:szCs w:val="20"/>
          <w:lang w:eastAsia="zh-CN"/>
        </w:rPr>
        <w:t>parameter</w:t>
      </w:r>
      <w:r w:rsidR="00844BBE">
        <w:rPr>
          <w:sz w:val="20"/>
          <w:szCs w:val="20"/>
          <w:lang w:eastAsia="zh-CN"/>
        </w:rPr>
        <w:t xml:space="preserve"> </w:t>
      </w:r>
      <w:r w:rsidR="009412B7">
        <w:rPr>
          <w:sz w:val="20"/>
          <w:szCs w:val="20"/>
          <w:lang w:eastAsia="zh-CN"/>
        </w:rPr>
        <w:t xml:space="preserve">set </w:t>
      </w:r>
      <w:r w:rsidR="00844BBE">
        <w:rPr>
          <w:sz w:val="20"/>
          <w:szCs w:val="20"/>
          <w:lang w:eastAsia="zh-CN"/>
        </w:rPr>
        <w:t>D2.</w:t>
      </w:r>
      <w:r w:rsidR="00802256">
        <w:rPr>
          <w:sz w:val="20"/>
          <w:szCs w:val="20"/>
          <w:lang w:eastAsia="zh-CN"/>
        </w:rPr>
        <w:t xml:space="preserve"> The power consumption of short CDRX is reduced, but still PDCCH skipping could provide good power saving gain for </w:t>
      </w:r>
      <w:r w:rsidR="00E510DD">
        <w:rPr>
          <w:sz w:val="20"/>
          <w:szCs w:val="20"/>
          <w:lang w:eastAsia="zh-CN"/>
        </w:rPr>
        <w:t xml:space="preserve">traffic </w:t>
      </w:r>
      <w:r w:rsidR="00D21888">
        <w:rPr>
          <w:sz w:val="20"/>
          <w:szCs w:val="20"/>
          <w:lang w:eastAsia="zh-CN"/>
        </w:rPr>
        <w:t>set</w:t>
      </w:r>
      <w:r w:rsidR="00E510DD">
        <w:rPr>
          <w:sz w:val="20"/>
          <w:szCs w:val="20"/>
          <w:lang w:eastAsia="zh-CN"/>
        </w:rPr>
        <w:t xml:space="preserve"> T1 and T2.</w:t>
      </w:r>
      <w:r w:rsidR="00CF2843">
        <w:rPr>
          <w:sz w:val="20"/>
          <w:szCs w:val="20"/>
          <w:lang w:eastAsia="zh-CN"/>
        </w:rPr>
        <w:t xml:space="preserve"> The gain for traffic T2 is large since smaller packet size with more frequent arrival makes UE stay longer in DRX ON state, where PDCCH skipping has more chance to make the UE skip PDCCH</w:t>
      </w:r>
      <w:r w:rsidR="00271134">
        <w:rPr>
          <w:sz w:val="20"/>
          <w:szCs w:val="20"/>
          <w:lang w:eastAsia="zh-CN"/>
        </w:rPr>
        <w:t xml:space="preserve"> monitoring.</w:t>
      </w:r>
    </w:p>
    <w:p w14:paraId="5A47853D" w14:textId="04CF5CCA" w:rsidR="00E832AF" w:rsidRDefault="00E832AF" w:rsidP="00A65A3E">
      <w:pPr>
        <w:jc w:val="both"/>
        <w:rPr>
          <w:sz w:val="20"/>
          <w:szCs w:val="20"/>
          <w:lang w:eastAsia="zh-CN"/>
        </w:rPr>
      </w:pPr>
    </w:p>
    <w:p w14:paraId="22276CE1" w14:textId="4B9E0DDF" w:rsidR="00E832AF" w:rsidRDefault="00E832AF" w:rsidP="00A65A3E">
      <w:pPr>
        <w:jc w:val="both"/>
        <w:rPr>
          <w:sz w:val="20"/>
          <w:szCs w:val="20"/>
          <w:lang w:eastAsia="zh-CN"/>
        </w:rPr>
      </w:pPr>
    </w:p>
    <w:p w14:paraId="1EA91B92" w14:textId="215C9F44" w:rsidR="00FF721E" w:rsidRDefault="00364483" w:rsidP="00FF721E">
      <w:pPr>
        <w:keepNext/>
        <w:jc w:val="both"/>
      </w:pPr>
      <w:r w:rsidRPr="00364483">
        <w:rPr>
          <w:noProof/>
        </w:rPr>
        <w:drawing>
          <wp:inline distT="0" distB="0" distL="0" distR="0" wp14:anchorId="7956AD18" wp14:editId="7F797866">
            <wp:extent cx="6120765" cy="1544320"/>
            <wp:effectExtent l="0" t="0" r="63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544320"/>
                    </a:xfrm>
                    <a:prstGeom prst="rect">
                      <a:avLst/>
                    </a:prstGeom>
                  </pic:spPr>
                </pic:pic>
              </a:graphicData>
            </a:graphic>
          </wp:inline>
        </w:drawing>
      </w:r>
    </w:p>
    <w:p w14:paraId="4D531760" w14:textId="79EFF3C3" w:rsidR="00C21E0C" w:rsidRDefault="00FF721E" w:rsidP="00364483">
      <w:pPr>
        <w:pStyle w:val="Caption"/>
        <w:jc w:val="left"/>
        <w:rPr>
          <w:sz w:val="20"/>
          <w:szCs w:val="20"/>
          <w:lang w:eastAsia="zh-CN"/>
        </w:rPr>
      </w:pPr>
      <w:bookmarkStart w:id="3" w:name="_Ref16865345"/>
      <w:r w:rsidRPr="00FF721E">
        <w:rPr>
          <w:sz w:val="20"/>
        </w:rPr>
        <w:t xml:space="preserve">Figure </w:t>
      </w:r>
      <w:r w:rsidRPr="00FF721E">
        <w:rPr>
          <w:sz w:val="20"/>
        </w:rPr>
        <w:fldChar w:fldCharType="begin"/>
      </w:r>
      <w:r w:rsidRPr="00FF721E">
        <w:rPr>
          <w:sz w:val="20"/>
        </w:rPr>
        <w:instrText xml:space="preserve"> SEQ Figure \* ARABIC </w:instrText>
      </w:r>
      <w:r w:rsidRPr="00FF721E">
        <w:rPr>
          <w:sz w:val="20"/>
        </w:rPr>
        <w:fldChar w:fldCharType="separate"/>
      </w:r>
      <w:r w:rsidR="0097494F">
        <w:rPr>
          <w:noProof/>
          <w:sz w:val="20"/>
        </w:rPr>
        <w:t>3</w:t>
      </w:r>
      <w:r w:rsidRPr="00FF721E">
        <w:rPr>
          <w:sz w:val="20"/>
        </w:rPr>
        <w:fldChar w:fldCharType="end"/>
      </w:r>
      <w:bookmarkEnd w:id="3"/>
      <w:r>
        <w:rPr>
          <w:sz w:val="20"/>
        </w:rPr>
        <w:t xml:space="preserve"> </w:t>
      </w:r>
      <w:r>
        <w:rPr>
          <w:sz w:val="20"/>
          <w:szCs w:val="20"/>
        </w:rPr>
        <w:t>Power saving gain of PDCCH skipping compared to CDRX (Long + Short) with DRX parameter set D</w:t>
      </w:r>
      <w:r w:rsidR="00DC6B53">
        <w:rPr>
          <w:sz w:val="20"/>
          <w:szCs w:val="20"/>
        </w:rPr>
        <w:t>2</w:t>
      </w:r>
      <w:r>
        <w:rPr>
          <w:sz w:val="20"/>
          <w:szCs w:val="20"/>
        </w:rPr>
        <w:t xml:space="preserve"> </w:t>
      </w:r>
      <w:r w:rsidRPr="00F925F6">
        <w:rPr>
          <w:sz w:val="20"/>
          <w:szCs w:val="20"/>
        </w:rPr>
        <w:t>(</w:t>
      </w:r>
      <w:r w:rsidRPr="00F925F6">
        <w:rPr>
          <w:sz w:val="20"/>
          <w:szCs w:val="20"/>
          <w:lang w:eastAsia="zh-CN"/>
        </w:rPr>
        <w:t>LDC=160</w:t>
      </w:r>
      <w:r>
        <w:rPr>
          <w:sz w:val="20"/>
          <w:szCs w:val="20"/>
          <w:lang w:eastAsia="zh-CN"/>
        </w:rPr>
        <w:t>ms</w:t>
      </w:r>
      <w:r w:rsidRPr="00F925F6">
        <w:rPr>
          <w:sz w:val="20"/>
          <w:szCs w:val="20"/>
          <w:lang w:eastAsia="zh-CN"/>
        </w:rPr>
        <w:t xml:space="preserve">, </w:t>
      </w:r>
      <w:r w:rsidRPr="00F925F6">
        <w:rPr>
          <w:bCs w:val="0"/>
          <w:sz w:val="20"/>
          <w:szCs w:val="20"/>
          <w:lang w:eastAsia="zh-CN"/>
        </w:rPr>
        <w:t>IAT=</w:t>
      </w:r>
      <w:r w:rsidR="00DC6B53">
        <w:rPr>
          <w:bCs w:val="0"/>
          <w:sz w:val="20"/>
          <w:szCs w:val="20"/>
          <w:lang w:eastAsia="zh-CN"/>
        </w:rPr>
        <w:t>5</w:t>
      </w:r>
      <w:r>
        <w:rPr>
          <w:bCs w:val="0"/>
          <w:sz w:val="20"/>
          <w:szCs w:val="20"/>
          <w:lang w:eastAsia="zh-CN"/>
        </w:rPr>
        <w:t>ms</w:t>
      </w:r>
      <w:r w:rsidRPr="00F925F6">
        <w:rPr>
          <w:sz w:val="20"/>
          <w:szCs w:val="20"/>
          <w:lang w:eastAsia="zh-CN"/>
        </w:rPr>
        <w:t>, ODT=8</w:t>
      </w:r>
      <w:r>
        <w:rPr>
          <w:sz w:val="20"/>
          <w:szCs w:val="20"/>
          <w:lang w:eastAsia="zh-CN"/>
        </w:rPr>
        <w:t>ms</w:t>
      </w:r>
      <w:r w:rsidRPr="00F925F6">
        <w:rPr>
          <w:sz w:val="20"/>
          <w:szCs w:val="20"/>
          <w:lang w:eastAsia="zh-CN"/>
        </w:rPr>
        <w:t xml:space="preserve">, </w:t>
      </w:r>
      <w:r w:rsidRPr="00F925F6">
        <w:rPr>
          <w:bCs w:val="0"/>
          <w:sz w:val="20"/>
          <w:szCs w:val="20"/>
          <w:lang w:eastAsia="zh-CN"/>
        </w:rPr>
        <w:t>SDC=20ms, SDCT=</w:t>
      </w:r>
      <w:r w:rsidR="00DC6B53">
        <w:rPr>
          <w:bCs w:val="0"/>
          <w:sz w:val="20"/>
          <w:szCs w:val="20"/>
          <w:lang w:eastAsia="zh-CN"/>
        </w:rPr>
        <w:t>6</w:t>
      </w:r>
      <w:r w:rsidRPr="00F925F6">
        <w:rPr>
          <w:sz w:val="20"/>
          <w:szCs w:val="20"/>
        </w:rPr>
        <w:t>).</w:t>
      </w:r>
      <w:r>
        <w:rPr>
          <w:sz w:val="20"/>
          <w:szCs w:val="20"/>
        </w:rPr>
        <w:t xml:space="preserve"> Note that the power consumption reduction </w:t>
      </w:r>
      <w:r w:rsidRPr="00667EFD">
        <w:rPr>
          <w:sz w:val="20"/>
          <w:szCs w:val="20"/>
        </w:rPr>
        <w:t xml:space="preserve">in (%) </w:t>
      </w:r>
      <w:r>
        <w:rPr>
          <w:sz w:val="20"/>
          <w:szCs w:val="20"/>
        </w:rPr>
        <w:t xml:space="preserve">is computed w.r.t Long </w:t>
      </w:r>
      <w:r w:rsidR="009B32BF">
        <w:rPr>
          <w:sz w:val="20"/>
          <w:szCs w:val="20"/>
        </w:rPr>
        <w:t>+</w:t>
      </w:r>
      <w:r>
        <w:rPr>
          <w:sz w:val="20"/>
          <w:szCs w:val="20"/>
        </w:rPr>
        <w:t xml:space="preserve"> Short DRX case</w:t>
      </w:r>
    </w:p>
    <w:p w14:paraId="449837FE" w14:textId="771A4077" w:rsidR="00BE72A5" w:rsidRDefault="00BE72A5" w:rsidP="00A65A3E">
      <w:pPr>
        <w:jc w:val="both"/>
        <w:rPr>
          <w:sz w:val="20"/>
          <w:szCs w:val="20"/>
          <w:lang w:eastAsia="zh-CN"/>
        </w:rPr>
      </w:pPr>
    </w:p>
    <w:p w14:paraId="45281762" w14:textId="07010061" w:rsidR="00F103E5" w:rsidRPr="00063932" w:rsidRDefault="00F103E5" w:rsidP="00A65A3E">
      <w:pPr>
        <w:jc w:val="both"/>
        <w:rPr>
          <w:b/>
          <w:sz w:val="20"/>
          <w:szCs w:val="20"/>
          <w:lang w:eastAsia="zh-CN"/>
        </w:rPr>
      </w:pPr>
      <w:r w:rsidRPr="00063932">
        <w:rPr>
          <w:b/>
          <w:sz w:val="20"/>
          <w:szCs w:val="20"/>
          <w:lang w:eastAsia="zh-CN"/>
        </w:rPr>
        <w:t>Observation</w:t>
      </w:r>
      <w:r w:rsidR="00AE445E">
        <w:rPr>
          <w:b/>
          <w:sz w:val="20"/>
          <w:szCs w:val="20"/>
          <w:lang w:eastAsia="zh-CN"/>
        </w:rPr>
        <w:t xml:space="preserve"> 1</w:t>
      </w:r>
    </w:p>
    <w:p w14:paraId="3DE805F9" w14:textId="27116C95" w:rsidR="002E7559" w:rsidRPr="004E4D8B" w:rsidRDefault="002E7559" w:rsidP="002E7559">
      <w:pPr>
        <w:pStyle w:val="ListParagraph"/>
        <w:numPr>
          <w:ilvl w:val="0"/>
          <w:numId w:val="33"/>
        </w:numPr>
        <w:jc w:val="both"/>
        <w:rPr>
          <w:color w:val="000000" w:themeColor="text1"/>
          <w:sz w:val="20"/>
          <w:szCs w:val="20"/>
          <w:lang w:eastAsia="zh-CN"/>
        </w:rPr>
      </w:pPr>
      <w:r w:rsidRPr="008C6867">
        <w:rPr>
          <w:color w:val="000000" w:themeColor="text1"/>
          <w:sz w:val="20"/>
          <w:szCs w:val="20"/>
          <w:lang w:eastAsia="zh-CN"/>
        </w:rPr>
        <w:t xml:space="preserve">PDCCH skipping </w:t>
      </w:r>
      <w:r w:rsidR="00063932" w:rsidRPr="008C6867">
        <w:rPr>
          <w:color w:val="000000" w:themeColor="text1"/>
          <w:sz w:val="20"/>
          <w:szCs w:val="20"/>
          <w:lang w:eastAsia="zh-CN"/>
        </w:rPr>
        <w:t xml:space="preserve">can </w:t>
      </w:r>
      <w:r w:rsidRPr="008C6867">
        <w:rPr>
          <w:color w:val="000000" w:themeColor="text1"/>
          <w:sz w:val="20"/>
          <w:szCs w:val="20"/>
          <w:lang w:eastAsia="zh-CN"/>
        </w:rPr>
        <w:t xml:space="preserve">provide </w:t>
      </w:r>
      <w:r w:rsidR="00665DE5" w:rsidRPr="008C6867">
        <w:rPr>
          <w:color w:val="000000" w:themeColor="text1"/>
          <w:sz w:val="20"/>
          <w:szCs w:val="20"/>
          <w:lang w:eastAsia="zh-CN"/>
        </w:rPr>
        <w:t xml:space="preserve">additional </w:t>
      </w:r>
      <w:r w:rsidRPr="008C6867">
        <w:rPr>
          <w:color w:val="000000" w:themeColor="text1"/>
          <w:sz w:val="20"/>
          <w:szCs w:val="20"/>
          <w:lang w:eastAsia="zh-CN"/>
        </w:rPr>
        <w:t xml:space="preserve">power saving gain </w:t>
      </w:r>
      <w:r w:rsidR="00665DE5" w:rsidRPr="008C6867">
        <w:rPr>
          <w:color w:val="000000" w:themeColor="text1"/>
          <w:sz w:val="20"/>
          <w:szCs w:val="20"/>
          <w:lang w:eastAsia="zh-CN"/>
        </w:rPr>
        <w:t xml:space="preserve">of </w:t>
      </w:r>
      <w:r w:rsidR="00063932" w:rsidRPr="008C6867">
        <w:rPr>
          <w:color w:val="000000" w:themeColor="text1"/>
          <w:sz w:val="20"/>
          <w:szCs w:val="20"/>
          <w:lang w:eastAsia="zh-CN"/>
        </w:rPr>
        <w:t>5</w:t>
      </w:r>
      <w:r w:rsidR="00D80AE9" w:rsidRPr="008C6867">
        <w:rPr>
          <w:color w:val="000000" w:themeColor="text1"/>
          <w:sz w:val="20"/>
          <w:szCs w:val="20"/>
          <w:lang w:eastAsia="zh-CN"/>
        </w:rPr>
        <w:t>.2</w:t>
      </w:r>
      <w:r w:rsidR="00063932" w:rsidRPr="008C6867">
        <w:rPr>
          <w:color w:val="000000" w:themeColor="text1"/>
          <w:sz w:val="20"/>
          <w:szCs w:val="20"/>
          <w:lang w:eastAsia="zh-CN"/>
        </w:rPr>
        <w:t>%~34</w:t>
      </w:r>
      <w:r w:rsidR="00D80AE9" w:rsidRPr="008C6867">
        <w:rPr>
          <w:color w:val="000000" w:themeColor="text1"/>
          <w:sz w:val="20"/>
          <w:szCs w:val="20"/>
          <w:lang w:eastAsia="zh-CN"/>
        </w:rPr>
        <w:t>.5</w:t>
      </w:r>
      <w:r w:rsidR="00063932" w:rsidRPr="008C6867">
        <w:rPr>
          <w:color w:val="000000" w:themeColor="text1"/>
          <w:sz w:val="20"/>
          <w:szCs w:val="20"/>
          <w:lang w:eastAsia="zh-CN"/>
        </w:rPr>
        <w:t xml:space="preserve">% </w:t>
      </w:r>
      <w:r w:rsidR="00986192" w:rsidRPr="008C6867">
        <w:rPr>
          <w:color w:val="000000" w:themeColor="text1"/>
          <w:sz w:val="20"/>
          <w:szCs w:val="20"/>
          <w:lang w:eastAsia="zh-CN"/>
        </w:rPr>
        <w:t xml:space="preserve">on top of </w:t>
      </w:r>
      <w:proofErr w:type="spellStart"/>
      <w:r w:rsidR="00A16A85">
        <w:rPr>
          <w:color w:val="000000" w:themeColor="text1"/>
          <w:sz w:val="20"/>
          <w:szCs w:val="20"/>
          <w:lang w:eastAsia="zh-CN"/>
        </w:rPr>
        <w:t>L</w:t>
      </w:r>
      <w:r w:rsidR="002B1A8A">
        <w:rPr>
          <w:color w:val="000000" w:themeColor="text1"/>
          <w:sz w:val="20"/>
          <w:szCs w:val="20"/>
          <w:lang w:eastAsia="zh-CN"/>
        </w:rPr>
        <w:t>ong+</w:t>
      </w:r>
      <w:r w:rsidR="00A16A85">
        <w:rPr>
          <w:color w:val="000000" w:themeColor="text1"/>
          <w:sz w:val="20"/>
          <w:szCs w:val="20"/>
          <w:lang w:eastAsia="zh-CN"/>
        </w:rPr>
        <w:t>S</w:t>
      </w:r>
      <w:r w:rsidRPr="008C6867">
        <w:rPr>
          <w:color w:val="000000" w:themeColor="text1"/>
          <w:sz w:val="20"/>
          <w:szCs w:val="20"/>
          <w:lang w:eastAsia="zh-CN"/>
        </w:rPr>
        <w:t>hort</w:t>
      </w:r>
      <w:proofErr w:type="spellEnd"/>
      <w:r w:rsidRPr="008C6867">
        <w:rPr>
          <w:color w:val="000000" w:themeColor="text1"/>
          <w:sz w:val="20"/>
          <w:szCs w:val="20"/>
          <w:lang w:eastAsia="zh-CN"/>
        </w:rPr>
        <w:t xml:space="preserve"> CDRX.</w:t>
      </w:r>
    </w:p>
    <w:p w14:paraId="620911F0" w14:textId="627F5789" w:rsidR="00022CF3" w:rsidRDefault="00022CF3" w:rsidP="002E7559">
      <w:pPr>
        <w:jc w:val="both"/>
        <w:rPr>
          <w:sz w:val="20"/>
          <w:szCs w:val="20"/>
          <w:lang w:eastAsia="zh-CN"/>
        </w:rPr>
      </w:pPr>
    </w:p>
    <w:p w14:paraId="4A4E0094" w14:textId="77777777" w:rsidR="004E4D8B" w:rsidRDefault="004E4D8B" w:rsidP="002E7559">
      <w:pPr>
        <w:jc w:val="both"/>
        <w:rPr>
          <w:sz w:val="20"/>
          <w:szCs w:val="20"/>
          <w:lang w:eastAsia="zh-CN"/>
        </w:rPr>
      </w:pPr>
    </w:p>
    <w:p w14:paraId="0F05F452" w14:textId="3C211416" w:rsidR="002E7559" w:rsidRPr="00E53C11" w:rsidRDefault="00E53C11" w:rsidP="00022CF3">
      <w:pPr>
        <w:pStyle w:val="Heading2"/>
        <w:rPr>
          <w:sz w:val="20"/>
          <w:szCs w:val="20"/>
        </w:rPr>
      </w:pPr>
      <w:r>
        <w:t>PDCCH Skipping with R16 Features</w:t>
      </w:r>
      <w:r w:rsidR="00C426C7">
        <w:t xml:space="preserve"> (</w:t>
      </w:r>
      <w:r w:rsidR="003F1420">
        <w:t>Wake Up Signal</w:t>
      </w:r>
      <w:r w:rsidR="00EA139B">
        <w:t>,</w:t>
      </w:r>
      <w:r w:rsidR="00C426C7">
        <w:t xml:space="preserve"> Cross Slot</w:t>
      </w:r>
      <w:r w:rsidR="00022CF3">
        <w:t xml:space="preserve"> </w:t>
      </w:r>
      <w:r w:rsidR="00EE4E7E">
        <w:t>Scheduling</w:t>
      </w:r>
      <w:r w:rsidR="00C426C7">
        <w:t>)</w:t>
      </w:r>
    </w:p>
    <w:p w14:paraId="674FAAF0" w14:textId="5416C745" w:rsidR="002E7559" w:rsidRDefault="00CC34CE" w:rsidP="002E7559">
      <w:pPr>
        <w:jc w:val="both"/>
        <w:rPr>
          <w:sz w:val="20"/>
          <w:szCs w:val="20"/>
          <w:lang w:eastAsia="zh-CN"/>
        </w:rPr>
      </w:pPr>
      <w:r>
        <w:rPr>
          <w:sz w:val="20"/>
          <w:szCs w:val="20"/>
          <w:lang w:eastAsia="zh-CN"/>
        </w:rPr>
        <w:t xml:space="preserve">R16 has two power saving features already in its WI </w:t>
      </w:r>
      <w:proofErr w:type="gramStart"/>
      <w:r>
        <w:rPr>
          <w:sz w:val="20"/>
          <w:szCs w:val="20"/>
          <w:lang w:eastAsia="zh-CN"/>
        </w:rPr>
        <w:t>scope :</w:t>
      </w:r>
      <w:proofErr w:type="gramEnd"/>
      <w:r>
        <w:rPr>
          <w:sz w:val="20"/>
          <w:szCs w:val="20"/>
          <w:lang w:eastAsia="zh-CN"/>
        </w:rPr>
        <w:t xml:space="preserve"> wake up signal</w:t>
      </w:r>
      <w:r w:rsidR="00CC1057">
        <w:rPr>
          <w:sz w:val="20"/>
          <w:szCs w:val="20"/>
          <w:lang w:eastAsia="zh-CN"/>
        </w:rPr>
        <w:t>(WUS)</w:t>
      </w:r>
      <w:r>
        <w:rPr>
          <w:sz w:val="20"/>
          <w:szCs w:val="20"/>
          <w:lang w:eastAsia="zh-CN"/>
        </w:rPr>
        <w:t xml:space="preserve"> and cross slot scheduling</w:t>
      </w:r>
      <w:r w:rsidR="00CC1057">
        <w:rPr>
          <w:sz w:val="20"/>
          <w:szCs w:val="20"/>
          <w:lang w:eastAsia="zh-CN"/>
        </w:rPr>
        <w:t xml:space="preserve"> (CS)</w:t>
      </w:r>
      <w:r>
        <w:rPr>
          <w:sz w:val="20"/>
          <w:szCs w:val="20"/>
          <w:lang w:eastAsia="zh-CN"/>
        </w:rPr>
        <w:t xml:space="preserve">. Wake up signal is useful </w:t>
      </w:r>
      <w:r w:rsidR="00835B58">
        <w:rPr>
          <w:sz w:val="20"/>
          <w:szCs w:val="20"/>
          <w:lang w:eastAsia="zh-CN"/>
        </w:rPr>
        <w:t xml:space="preserve">when traffic </w:t>
      </w:r>
      <w:r w:rsidR="00EF31B5">
        <w:rPr>
          <w:sz w:val="20"/>
          <w:szCs w:val="20"/>
          <w:lang w:eastAsia="zh-CN"/>
        </w:rPr>
        <w:t xml:space="preserve">arrival is </w:t>
      </w:r>
      <w:proofErr w:type="gramStart"/>
      <w:r w:rsidR="00EF31B5">
        <w:rPr>
          <w:sz w:val="20"/>
          <w:szCs w:val="20"/>
          <w:lang w:eastAsia="zh-CN"/>
        </w:rPr>
        <w:t>sporadic</w:t>
      </w:r>
      <w:proofErr w:type="gramEnd"/>
      <w:r w:rsidR="00EF31B5">
        <w:rPr>
          <w:sz w:val="20"/>
          <w:szCs w:val="20"/>
          <w:lang w:eastAsia="zh-CN"/>
        </w:rPr>
        <w:t xml:space="preserve"> and UE spends large amount of time </w:t>
      </w:r>
      <w:r w:rsidR="002A1509">
        <w:rPr>
          <w:sz w:val="20"/>
          <w:szCs w:val="20"/>
          <w:lang w:eastAsia="zh-CN"/>
        </w:rPr>
        <w:t xml:space="preserve">in </w:t>
      </w:r>
      <w:r w:rsidR="00BC14FC">
        <w:rPr>
          <w:sz w:val="20"/>
          <w:szCs w:val="20"/>
          <w:lang w:eastAsia="zh-CN"/>
        </w:rPr>
        <w:t xml:space="preserve">alternating </w:t>
      </w:r>
      <w:r w:rsidR="002A1509">
        <w:rPr>
          <w:sz w:val="20"/>
          <w:szCs w:val="20"/>
          <w:lang w:eastAsia="zh-CN"/>
        </w:rPr>
        <w:t>CDRX ON/OFF state</w:t>
      </w:r>
      <w:r w:rsidR="009E6E0E">
        <w:rPr>
          <w:sz w:val="20"/>
          <w:szCs w:val="20"/>
          <w:lang w:eastAsia="zh-CN"/>
        </w:rPr>
        <w:t>.</w:t>
      </w:r>
      <w:r w:rsidR="00F55D43">
        <w:rPr>
          <w:sz w:val="20"/>
          <w:szCs w:val="20"/>
          <w:lang w:eastAsia="zh-CN"/>
        </w:rPr>
        <w:t xml:space="preserve"> In such case UE could effectively skip ON durations without grant arrival.</w:t>
      </w:r>
      <w:r w:rsidR="00920990">
        <w:rPr>
          <w:sz w:val="20"/>
          <w:szCs w:val="20"/>
          <w:lang w:eastAsia="zh-CN"/>
        </w:rPr>
        <w:t xml:space="preserve"> Cross slot scheduling</w:t>
      </w:r>
      <w:r w:rsidR="000F48A9">
        <w:rPr>
          <w:sz w:val="20"/>
          <w:szCs w:val="20"/>
          <w:lang w:eastAsia="zh-CN"/>
        </w:rPr>
        <w:t xml:space="preserve"> technique</w:t>
      </w:r>
      <w:r w:rsidR="00920990">
        <w:rPr>
          <w:sz w:val="20"/>
          <w:szCs w:val="20"/>
          <w:lang w:eastAsia="zh-CN"/>
        </w:rPr>
        <w:t xml:space="preserve"> is useful </w:t>
      </w:r>
      <w:r w:rsidR="00B36627">
        <w:rPr>
          <w:sz w:val="20"/>
          <w:szCs w:val="20"/>
          <w:lang w:eastAsia="zh-CN"/>
        </w:rPr>
        <w:t>when traffic arrival rate is low resulting in PDCCH only monitoring</w:t>
      </w:r>
      <w:r w:rsidR="007509C8">
        <w:rPr>
          <w:sz w:val="20"/>
          <w:szCs w:val="20"/>
          <w:lang w:eastAsia="zh-CN"/>
        </w:rPr>
        <w:t xml:space="preserve"> in many slots.</w:t>
      </w:r>
      <w:r w:rsidR="00246CCF">
        <w:rPr>
          <w:sz w:val="20"/>
          <w:szCs w:val="20"/>
          <w:lang w:eastAsia="zh-CN"/>
        </w:rPr>
        <w:t xml:space="preserve"> It has been shown throughout the SI that there </w:t>
      </w:r>
      <w:proofErr w:type="gramStart"/>
      <w:r w:rsidR="00246CCF">
        <w:rPr>
          <w:sz w:val="20"/>
          <w:szCs w:val="20"/>
          <w:lang w:eastAsia="zh-CN"/>
        </w:rPr>
        <w:t>are</w:t>
      </w:r>
      <w:proofErr w:type="gramEnd"/>
      <w:r w:rsidR="00246CCF">
        <w:rPr>
          <w:sz w:val="20"/>
          <w:szCs w:val="20"/>
          <w:lang w:eastAsia="zh-CN"/>
        </w:rPr>
        <w:t xml:space="preserve"> fair amount of power saving gain from these two techniques.</w:t>
      </w:r>
      <w:r w:rsidR="006A6C3E">
        <w:rPr>
          <w:sz w:val="20"/>
          <w:szCs w:val="20"/>
          <w:lang w:eastAsia="zh-CN"/>
        </w:rPr>
        <w:t xml:space="preserve"> Question is how much additional power saving gain PDCCH skipping </w:t>
      </w:r>
      <w:r w:rsidR="001A02F9">
        <w:rPr>
          <w:sz w:val="20"/>
          <w:szCs w:val="20"/>
          <w:lang w:eastAsia="zh-CN"/>
        </w:rPr>
        <w:t xml:space="preserve">can </w:t>
      </w:r>
      <w:r w:rsidR="006A6C3E">
        <w:rPr>
          <w:sz w:val="20"/>
          <w:szCs w:val="20"/>
          <w:lang w:eastAsia="zh-CN"/>
        </w:rPr>
        <w:t>bring on top of these two</w:t>
      </w:r>
      <w:r w:rsidR="008C4C1C">
        <w:rPr>
          <w:sz w:val="20"/>
          <w:szCs w:val="20"/>
          <w:lang w:eastAsia="zh-CN"/>
        </w:rPr>
        <w:t xml:space="preserve">. </w:t>
      </w:r>
      <w:r w:rsidR="00195DF2">
        <w:rPr>
          <w:sz w:val="20"/>
          <w:szCs w:val="20"/>
          <w:lang w:eastAsia="zh-CN"/>
        </w:rPr>
        <w:t xml:space="preserve">In this evaluation, we show the PDCCH skipping can provide still good power saving gain on top of R16 features and </w:t>
      </w:r>
      <w:r w:rsidR="002F0FC9">
        <w:rPr>
          <w:sz w:val="20"/>
          <w:szCs w:val="20"/>
          <w:lang w:eastAsia="zh-CN"/>
        </w:rPr>
        <w:t xml:space="preserve">both long and </w:t>
      </w:r>
      <w:r w:rsidR="00195DF2">
        <w:rPr>
          <w:sz w:val="20"/>
          <w:szCs w:val="20"/>
          <w:lang w:eastAsia="zh-CN"/>
        </w:rPr>
        <w:t xml:space="preserve">short </w:t>
      </w:r>
      <w:r w:rsidR="002F0FC9">
        <w:rPr>
          <w:sz w:val="20"/>
          <w:szCs w:val="20"/>
          <w:lang w:eastAsia="zh-CN"/>
        </w:rPr>
        <w:t>C</w:t>
      </w:r>
      <w:r w:rsidR="00195DF2">
        <w:rPr>
          <w:sz w:val="20"/>
          <w:szCs w:val="20"/>
          <w:lang w:eastAsia="zh-CN"/>
        </w:rPr>
        <w:t>DRX.</w:t>
      </w:r>
    </w:p>
    <w:p w14:paraId="434453AB" w14:textId="2F4A99EB" w:rsidR="003D53E3" w:rsidRDefault="003D53E3" w:rsidP="002E7559">
      <w:pPr>
        <w:jc w:val="both"/>
        <w:rPr>
          <w:sz w:val="20"/>
          <w:szCs w:val="20"/>
          <w:lang w:eastAsia="zh-CN"/>
        </w:rPr>
      </w:pPr>
    </w:p>
    <w:p w14:paraId="327628F1" w14:textId="77777777" w:rsidR="00AB713C" w:rsidRDefault="00AB713C" w:rsidP="002E7559">
      <w:pPr>
        <w:jc w:val="both"/>
        <w:rPr>
          <w:b/>
          <w:sz w:val="20"/>
          <w:szCs w:val="20"/>
          <w:u w:val="single"/>
          <w:lang w:eastAsia="zh-CN"/>
        </w:rPr>
      </w:pPr>
    </w:p>
    <w:p w14:paraId="5BFF9B32" w14:textId="66A3BC28" w:rsidR="003D53E3" w:rsidRPr="00AB713C" w:rsidRDefault="00AB713C" w:rsidP="002E7559">
      <w:pPr>
        <w:jc w:val="both"/>
        <w:rPr>
          <w:b/>
          <w:sz w:val="20"/>
          <w:szCs w:val="20"/>
          <w:u w:val="single"/>
          <w:lang w:eastAsia="zh-CN"/>
        </w:rPr>
      </w:pPr>
      <w:r w:rsidRPr="00AB713C">
        <w:rPr>
          <w:b/>
          <w:sz w:val="20"/>
          <w:szCs w:val="20"/>
          <w:u w:val="single"/>
          <w:lang w:eastAsia="zh-CN"/>
        </w:rPr>
        <w:t>Long DRX only</w:t>
      </w:r>
    </w:p>
    <w:p w14:paraId="54EA9425" w14:textId="14A2D3B0" w:rsidR="000C21D9" w:rsidRDefault="000C21D9" w:rsidP="002E7559">
      <w:pPr>
        <w:jc w:val="both"/>
        <w:rPr>
          <w:sz w:val="20"/>
          <w:szCs w:val="20"/>
          <w:lang w:eastAsia="zh-CN"/>
        </w:rPr>
      </w:pPr>
      <w:r>
        <w:rPr>
          <w:sz w:val="20"/>
          <w:szCs w:val="20"/>
          <w:lang w:eastAsia="zh-CN"/>
        </w:rPr>
        <w:fldChar w:fldCharType="begin"/>
      </w:r>
      <w:r>
        <w:rPr>
          <w:sz w:val="20"/>
          <w:szCs w:val="20"/>
          <w:lang w:eastAsia="zh-CN"/>
        </w:rPr>
        <w:instrText xml:space="preserve"> REF _Ref16868379 \h </w:instrText>
      </w:r>
      <w:r>
        <w:rPr>
          <w:sz w:val="20"/>
          <w:szCs w:val="20"/>
          <w:lang w:eastAsia="zh-CN"/>
        </w:rPr>
      </w:r>
      <w:r>
        <w:rPr>
          <w:sz w:val="20"/>
          <w:szCs w:val="20"/>
          <w:lang w:eastAsia="zh-CN"/>
        </w:rPr>
        <w:fldChar w:fldCharType="separate"/>
      </w:r>
      <w:r w:rsidRPr="0097494F">
        <w:rPr>
          <w:sz w:val="20"/>
          <w:szCs w:val="20"/>
        </w:rPr>
        <w:t xml:space="preserve">Figure </w:t>
      </w:r>
      <w:r w:rsidRPr="0097494F">
        <w:rPr>
          <w:noProof/>
          <w:sz w:val="20"/>
          <w:szCs w:val="20"/>
        </w:rPr>
        <w:t>4</w:t>
      </w:r>
      <w:r>
        <w:rPr>
          <w:sz w:val="20"/>
          <w:szCs w:val="20"/>
          <w:lang w:eastAsia="zh-CN"/>
        </w:rPr>
        <w:fldChar w:fldCharType="end"/>
      </w:r>
      <w:r>
        <w:rPr>
          <w:sz w:val="20"/>
          <w:szCs w:val="20"/>
          <w:lang w:eastAsia="zh-CN"/>
        </w:rPr>
        <w:t xml:space="preserve"> shows the power consumption and power saving gain</w:t>
      </w:r>
      <w:r w:rsidR="003D53E3">
        <w:rPr>
          <w:sz w:val="20"/>
          <w:szCs w:val="20"/>
          <w:lang w:eastAsia="zh-CN"/>
        </w:rPr>
        <w:t xml:space="preserve"> with</w:t>
      </w:r>
      <w:r w:rsidR="002537B4">
        <w:rPr>
          <w:sz w:val="20"/>
          <w:szCs w:val="20"/>
          <w:lang w:eastAsia="zh-CN"/>
        </w:rPr>
        <w:t xml:space="preserve"> long DRX </w:t>
      </w:r>
      <w:r w:rsidR="003D53E3">
        <w:rPr>
          <w:sz w:val="20"/>
          <w:szCs w:val="20"/>
          <w:lang w:eastAsia="zh-CN"/>
        </w:rPr>
        <w:t>only</w:t>
      </w:r>
      <w:r w:rsidR="0060393E">
        <w:rPr>
          <w:sz w:val="20"/>
          <w:szCs w:val="20"/>
          <w:lang w:eastAsia="zh-CN"/>
        </w:rPr>
        <w:t xml:space="preserve"> case.</w:t>
      </w:r>
      <w:r w:rsidR="009F79F9">
        <w:rPr>
          <w:sz w:val="20"/>
          <w:szCs w:val="20"/>
          <w:lang w:eastAsia="zh-CN"/>
        </w:rPr>
        <w:t xml:space="preserve"> </w:t>
      </w:r>
      <w:r w:rsidR="00450E67">
        <w:rPr>
          <w:sz w:val="20"/>
          <w:szCs w:val="20"/>
          <w:lang w:eastAsia="zh-CN"/>
        </w:rPr>
        <w:t>The additional PS gain of PDCCH skipping ranges from 5.8% to 25.6% depending on the skip duration and traffic pattern (mostly packet inter arrival time).</w:t>
      </w:r>
      <w:r w:rsidR="00E9718E">
        <w:rPr>
          <w:sz w:val="20"/>
          <w:szCs w:val="20"/>
          <w:lang w:eastAsia="zh-CN"/>
        </w:rPr>
        <w:t xml:space="preserve"> It is observed that gain increases in </w:t>
      </w:r>
      <w:r w:rsidR="00FB35AA">
        <w:rPr>
          <w:sz w:val="20"/>
          <w:szCs w:val="20"/>
          <w:lang w:eastAsia="zh-CN"/>
        </w:rPr>
        <w:t xml:space="preserve">the </w:t>
      </w:r>
      <w:r w:rsidR="00462F0E">
        <w:rPr>
          <w:sz w:val="20"/>
          <w:szCs w:val="20"/>
          <w:lang w:eastAsia="zh-CN"/>
        </w:rPr>
        <w:t>traffic pattern with higher arrival rate</w:t>
      </w:r>
      <w:r w:rsidR="00840838">
        <w:rPr>
          <w:sz w:val="20"/>
          <w:szCs w:val="20"/>
          <w:lang w:eastAsia="zh-CN"/>
        </w:rPr>
        <w:t xml:space="preserve"> (0.1MB/0.04</w:t>
      </w:r>
      <w:r w:rsidR="00740DA0">
        <w:rPr>
          <w:sz w:val="20"/>
          <w:szCs w:val="20"/>
          <w:lang w:eastAsia="zh-CN"/>
        </w:rPr>
        <w:t>sec</w:t>
      </w:r>
      <w:r w:rsidR="00840838">
        <w:rPr>
          <w:sz w:val="20"/>
          <w:szCs w:val="20"/>
          <w:lang w:eastAsia="zh-CN"/>
        </w:rPr>
        <w:t>)</w:t>
      </w:r>
      <w:r w:rsidR="00462F0E">
        <w:rPr>
          <w:sz w:val="20"/>
          <w:szCs w:val="20"/>
          <w:lang w:eastAsia="zh-CN"/>
        </w:rPr>
        <w:t>.</w:t>
      </w:r>
    </w:p>
    <w:p w14:paraId="20904283" w14:textId="59545A9A" w:rsidR="00492EC7" w:rsidRDefault="00492EC7" w:rsidP="002E7559">
      <w:pPr>
        <w:jc w:val="both"/>
        <w:rPr>
          <w:sz w:val="20"/>
          <w:szCs w:val="20"/>
          <w:lang w:eastAsia="zh-CN"/>
        </w:rPr>
      </w:pPr>
    </w:p>
    <w:p w14:paraId="1EBB4CFF" w14:textId="0FAC106C" w:rsidR="0097494F" w:rsidRDefault="00364483" w:rsidP="0097494F">
      <w:pPr>
        <w:keepNext/>
        <w:jc w:val="both"/>
      </w:pPr>
      <w:r w:rsidRPr="00364483">
        <w:rPr>
          <w:noProof/>
        </w:rPr>
        <w:drawing>
          <wp:inline distT="0" distB="0" distL="0" distR="0" wp14:anchorId="56FEA9F1" wp14:editId="0CCEF3BE">
            <wp:extent cx="6120765" cy="179641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796415"/>
                    </a:xfrm>
                    <a:prstGeom prst="rect">
                      <a:avLst/>
                    </a:prstGeom>
                  </pic:spPr>
                </pic:pic>
              </a:graphicData>
            </a:graphic>
          </wp:inline>
        </w:drawing>
      </w:r>
    </w:p>
    <w:p w14:paraId="1424BCEF" w14:textId="0D5DB118" w:rsidR="00492EC7" w:rsidRPr="0097494F" w:rsidRDefault="0097494F" w:rsidP="0097494F">
      <w:pPr>
        <w:pStyle w:val="Caption"/>
        <w:jc w:val="both"/>
        <w:rPr>
          <w:sz w:val="20"/>
          <w:szCs w:val="20"/>
          <w:lang w:eastAsia="zh-CN"/>
        </w:rPr>
      </w:pPr>
      <w:bookmarkStart w:id="4" w:name="_Ref16868379"/>
      <w:r w:rsidRPr="0097494F">
        <w:rPr>
          <w:sz w:val="20"/>
          <w:szCs w:val="20"/>
        </w:rPr>
        <w:t xml:space="preserve">Figure </w:t>
      </w:r>
      <w:r w:rsidRPr="0097494F">
        <w:rPr>
          <w:sz w:val="20"/>
          <w:szCs w:val="20"/>
        </w:rPr>
        <w:fldChar w:fldCharType="begin"/>
      </w:r>
      <w:r w:rsidRPr="0097494F">
        <w:rPr>
          <w:sz w:val="20"/>
          <w:szCs w:val="20"/>
        </w:rPr>
        <w:instrText xml:space="preserve"> SEQ Figure \* ARABIC </w:instrText>
      </w:r>
      <w:r w:rsidRPr="0097494F">
        <w:rPr>
          <w:sz w:val="20"/>
          <w:szCs w:val="20"/>
        </w:rPr>
        <w:fldChar w:fldCharType="separate"/>
      </w:r>
      <w:r w:rsidRPr="0097494F">
        <w:rPr>
          <w:noProof/>
          <w:sz w:val="20"/>
          <w:szCs w:val="20"/>
        </w:rPr>
        <w:t>4</w:t>
      </w:r>
      <w:r w:rsidRPr="0097494F">
        <w:rPr>
          <w:sz w:val="20"/>
          <w:szCs w:val="20"/>
        </w:rPr>
        <w:fldChar w:fldCharType="end"/>
      </w:r>
      <w:bookmarkEnd w:id="4"/>
      <w:r>
        <w:rPr>
          <w:sz w:val="20"/>
          <w:szCs w:val="20"/>
        </w:rPr>
        <w:t xml:space="preserve"> Power saving gain of PDCCH skipping compared to R16 features (</w:t>
      </w:r>
      <w:r w:rsidR="000A2A4A">
        <w:rPr>
          <w:sz w:val="20"/>
          <w:szCs w:val="20"/>
        </w:rPr>
        <w:t>wake up signal</w:t>
      </w:r>
      <w:r w:rsidR="00D40A58">
        <w:rPr>
          <w:sz w:val="20"/>
          <w:szCs w:val="20"/>
        </w:rPr>
        <w:t>(WUS)</w:t>
      </w:r>
      <w:r>
        <w:rPr>
          <w:sz w:val="20"/>
          <w:szCs w:val="20"/>
        </w:rPr>
        <w:t>, cross slot scheduling</w:t>
      </w:r>
      <w:r w:rsidR="00D40A58">
        <w:rPr>
          <w:sz w:val="20"/>
          <w:szCs w:val="20"/>
        </w:rPr>
        <w:t>(CS)</w:t>
      </w:r>
      <w:r>
        <w:rPr>
          <w:sz w:val="20"/>
          <w:szCs w:val="20"/>
        </w:rPr>
        <w:t xml:space="preserve">) with </w:t>
      </w:r>
      <w:r w:rsidR="002537B4">
        <w:rPr>
          <w:sz w:val="20"/>
          <w:szCs w:val="20"/>
        </w:rPr>
        <w:t xml:space="preserve">Long </w:t>
      </w:r>
      <w:r>
        <w:rPr>
          <w:sz w:val="20"/>
          <w:szCs w:val="20"/>
        </w:rPr>
        <w:t xml:space="preserve">DRX </w:t>
      </w:r>
      <w:r w:rsidR="002537B4">
        <w:rPr>
          <w:sz w:val="20"/>
          <w:szCs w:val="20"/>
        </w:rPr>
        <w:t>only</w:t>
      </w:r>
      <w:r>
        <w:rPr>
          <w:sz w:val="20"/>
          <w:szCs w:val="20"/>
        </w:rPr>
        <w:t xml:space="preserve">  </w:t>
      </w:r>
      <w:r w:rsidRPr="00F925F6">
        <w:rPr>
          <w:sz w:val="20"/>
          <w:szCs w:val="20"/>
        </w:rPr>
        <w:t>(</w:t>
      </w:r>
      <w:r w:rsidRPr="00F925F6">
        <w:rPr>
          <w:sz w:val="20"/>
          <w:szCs w:val="20"/>
          <w:lang w:eastAsia="zh-CN"/>
        </w:rPr>
        <w:t>LDC=160</w:t>
      </w:r>
      <w:r>
        <w:rPr>
          <w:sz w:val="20"/>
          <w:szCs w:val="20"/>
          <w:lang w:eastAsia="zh-CN"/>
        </w:rPr>
        <w:t>ms</w:t>
      </w:r>
      <w:r w:rsidRPr="00F925F6">
        <w:rPr>
          <w:sz w:val="20"/>
          <w:szCs w:val="20"/>
          <w:lang w:eastAsia="zh-CN"/>
        </w:rPr>
        <w:t xml:space="preserve">, </w:t>
      </w:r>
      <w:r w:rsidRPr="00F925F6">
        <w:rPr>
          <w:bCs w:val="0"/>
          <w:sz w:val="20"/>
          <w:szCs w:val="20"/>
          <w:lang w:eastAsia="zh-CN"/>
        </w:rPr>
        <w:t>IAT=</w:t>
      </w:r>
      <w:r w:rsidR="002537B4">
        <w:rPr>
          <w:bCs w:val="0"/>
          <w:sz w:val="20"/>
          <w:szCs w:val="20"/>
          <w:lang w:eastAsia="zh-CN"/>
        </w:rPr>
        <w:t>100</w:t>
      </w:r>
      <w:r>
        <w:rPr>
          <w:bCs w:val="0"/>
          <w:sz w:val="20"/>
          <w:szCs w:val="20"/>
          <w:lang w:eastAsia="zh-CN"/>
        </w:rPr>
        <w:t>ms</w:t>
      </w:r>
      <w:r w:rsidRPr="00F925F6">
        <w:rPr>
          <w:sz w:val="20"/>
          <w:szCs w:val="20"/>
          <w:lang w:eastAsia="zh-CN"/>
        </w:rPr>
        <w:t>, ODT=8</w:t>
      </w:r>
      <w:r>
        <w:rPr>
          <w:sz w:val="20"/>
          <w:szCs w:val="20"/>
          <w:lang w:eastAsia="zh-CN"/>
        </w:rPr>
        <w:t>ms</w:t>
      </w:r>
      <w:r w:rsidRPr="00F925F6">
        <w:rPr>
          <w:sz w:val="20"/>
          <w:szCs w:val="20"/>
        </w:rPr>
        <w:t>).</w:t>
      </w:r>
      <w:r>
        <w:rPr>
          <w:sz w:val="20"/>
          <w:szCs w:val="20"/>
        </w:rPr>
        <w:t xml:space="preserve"> Note that the power consumption reduction </w:t>
      </w:r>
      <w:r w:rsidRPr="00667EFD">
        <w:rPr>
          <w:sz w:val="20"/>
          <w:szCs w:val="20"/>
        </w:rPr>
        <w:t xml:space="preserve">in (%) </w:t>
      </w:r>
      <w:r>
        <w:rPr>
          <w:sz w:val="20"/>
          <w:szCs w:val="20"/>
        </w:rPr>
        <w:t xml:space="preserve">is computed w.r.t </w:t>
      </w:r>
      <w:r w:rsidR="000C21D9">
        <w:rPr>
          <w:sz w:val="20"/>
          <w:szCs w:val="20"/>
        </w:rPr>
        <w:t>WUS+CS</w:t>
      </w:r>
      <w:r w:rsidR="00E926A2">
        <w:rPr>
          <w:sz w:val="20"/>
          <w:szCs w:val="20"/>
        </w:rPr>
        <w:t xml:space="preserve"> case</w:t>
      </w:r>
      <w:r w:rsidR="009D5961">
        <w:rPr>
          <w:sz w:val="20"/>
          <w:szCs w:val="20"/>
        </w:rPr>
        <w:t>.</w:t>
      </w:r>
    </w:p>
    <w:p w14:paraId="23838B67" w14:textId="0887B454" w:rsidR="0097494F" w:rsidRDefault="0097494F" w:rsidP="002E7559">
      <w:pPr>
        <w:jc w:val="both"/>
        <w:rPr>
          <w:sz w:val="20"/>
          <w:szCs w:val="20"/>
          <w:lang w:eastAsia="zh-CN"/>
        </w:rPr>
      </w:pPr>
    </w:p>
    <w:p w14:paraId="591DC00C" w14:textId="1229AB89" w:rsidR="0097494F" w:rsidRPr="009C18D3" w:rsidRDefault="009C18D3" w:rsidP="002E7559">
      <w:pPr>
        <w:jc w:val="both"/>
        <w:rPr>
          <w:b/>
          <w:sz w:val="20"/>
          <w:szCs w:val="20"/>
          <w:u w:val="single"/>
          <w:lang w:eastAsia="zh-CN"/>
        </w:rPr>
      </w:pPr>
      <w:r w:rsidRPr="009C18D3">
        <w:rPr>
          <w:b/>
          <w:sz w:val="20"/>
          <w:szCs w:val="20"/>
          <w:u w:val="single"/>
          <w:lang w:eastAsia="zh-CN"/>
        </w:rPr>
        <w:t>Long DRX + Short DRX</w:t>
      </w:r>
    </w:p>
    <w:p w14:paraId="5B51890A" w14:textId="605903C1" w:rsidR="00022BD7" w:rsidRDefault="00567229" w:rsidP="00022BD7">
      <w:pPr>
        <w:jc w:val="both"/>
        <w:rPr>
          <w:sz w:val="20"/>
          <w:szCs w:val="20"/>
          <w:lang w:eastAsia="zh-CN"/>
        </w:rPr>
      </w:pPr>
      <w:r>
        <w:rPr>
          <w:sz w:val="20"/>
          <w:szCs w:val="20"/>
          <w:lang w:eastAsia="zh-CN"/>
        </w:rPr>
        <w:fldChar w:fldCharType="begin"/>
      </w:r>
      <w:r>
        <w:rPr>
          <w:sz w:val="20"/>
          <w:szCs w:val="20"/>
          <w:lang w:eastAsia="zh-CN"/>
        </w:rPr>
        <w:instrText xml:space="preserve"> REF _Ref16868853 \h </w:instrText>
      </w:r>
      <w:r>
        <w:rPr>
          <w:sz w:val="20"/>
          <w:szCs w:val="20"/>
          <w:lang w:eastAsia="zh-CN"/>
        </w:rPr>
      </w:r>
      <w:r>
        <w:rPr>
          <w:sz w:val="20"/>
          <w:szCs w:val="20"/>
          <w:lang w:eastAsia="zh-CN"/>
        </w:rPr>
        <w:fldChar w:fldCharType="separate"/>
      </w:r>
      <w:r w:rsidRPr="0097494F">
        <w:rPr>
          <w:sz w:val="20"/>
          <w:szCs w:val="20"/>
        </w:rPr>
        <w:t xml:space="preserve">Figure </w:t>
      </w:r>
      <w:r>
        <w:rPr>
          <w:noProof/>
          <w:sz w:val="20"/>
          <w:szCs w:val="20"/>
        </w:rPr>
        <w:t>5</w:t>
      </w:r>
      <w:r>
        <w:rPr>
          <w:sz w:val="20"/>
          <w:szCs w:val="20"/>
          <w:lang w:eastAsia="zh-CN"/>
        </w:rPr>
        <w:fldChar w:fldCharType="end"/>
      </w:r>
      <w:r>
        <w:rPr>
          <w:sz w:val="20"/>
          <w:szCs w:val="20"/>
          <w:lang w:eastAsia="zh-CN"/>
        </w:rPr>
        <w:t xml:space="preserve"> shows the power consumption and power saving gain with </w:t>
      </w:r>
      <w:proofErr w:type="spellStart"/>
      <w:r>
        <w:rPr>
          <w:sz w:val="20"/>
          <w:szCs w:val="20"/>
          <w:lang w:eastAsia="zh-CN"/>
        </w:rPr>
        <w:t>long+short</w:t>
      </w:r>
      <w:proofErr w:type="spellEnd"/>
      <w:r>
        <w:rPr>
          <w:sz w:val="20"/>
          <w:szCs w:val="20"/>
          <w:lang w:eastAsia="zh-CN"/>
        </w:rPr>
        <w:t xml:space="preserve"> DRX case.</w:t>
      </w:r>
      <w:r w:rsidR="00022BD7">
        <w:rPr>
          <w:sz w:val="20"/>
          <w:szCs w:val="20"/>
          <w:lang w:eastAsia="zh-CN"/>
        </w:rPr>
        <w:t xml:space="preserve"> The additional PS gain of PDCCH skipping ranges from 7.8% to 28.2% depending on the skip duration and traffic pattern (mostly packet inter arrival time). </w:t>
      </w:r>
      <w:r w:rsidR="00C95420">
        <w:rPr>
          <w:sz w:val="20"/>
          <w:szCs w:val="20"/>
          <w:lang w:eastAsia="zh-CN"/>
        </w:rPr>
        <w:t>Similarly, i</w:t>
      </w:r>
      <w:r w:rsidR="00022BD7">
        <w:rPr>
          <w:sz w:val="20"/>
          <w:szCs w:val="20"/>
          <w:lang w:eastAsia="zh-CN"/>
        </w:rPr>
        <w:t xml:space="preserve">t is observed that gain increases </w:t>
      </w:r>
      <w:r w:rsidR="0088480D">
        <w:rPr>
          <w:sz w:val="20"/>
          <w:szCs w:val="20"/>
          <w:lang w:eastAsia="zh-CN"/>
        </w:rPr>
        <w:t>in</w:t>
      </w:r>
      <w:r w:rsidR="007814A4">
        <w:rPr>
          <w:sz w:val="20"/>
          <w:szCs w:val="20"/>
          <w:lang w:eastAsia="zh-CN"/>
        </w:rPr>
        <w:t xml:space="preserve"> the</w:t>
      </w:r>
      <w:r w:rsidR="00022BD7">
        <w:rPr>
          <w:sz w:val="20"/>
          <w:szCs w:val="20"/>
          <w:lang w:eastAsia="zh-CN"/>
        </w:rPr>
        <w:t xml:space="preserve"> traffic pattern with higher arrival rate</w:t>
      </w:r>
      <w:r w:rsidR="0039572F">
        <w:rPr>
          <w:sz w:val="20"/>
          <w:szCs w:val="20"/>
          <w:lang w:eastAsia="zh-CN"/>
        </w:rPr>
        <w:t>(0.1M/0.04sec)</w:t>
      </w:r>
      <w:r w:rsidR="00022BD7">
        <w:rPr>
          <w:sz w:val="20"/>
          <w:szCs w:val="20"/>
          <w:lang w:eastAsia="zh-CN"/>
        </w:rPr>
        <w:t>.</w:t>
      </w:r>
    </w:p>
    <w:p w14:paraId="193167DD" w14:textId="501546FF" w:rsidR="00ED3EE7" w:rsidRDefault="00ED3EE7" w:rsidP="002E7559">
      <w:pPr>
        <w:jc w:val="both"/>
        <w:rPr>
          <w:sz w:val="20"/>
          <w:szCs w:val="20"/>
          <w:lang w:eastAsia="zh-CN"/>
        </w:rPr>
      </w:pPr>
    </w:p>
    <w:p w14:paraId="65834E28" w14:textId="7772C5B7" w:rsidR="00492EC7" w:rsidRDefault="00364483" w:rsidP="002E7559">
      <w:pPr>
        <w:jc w:val="both"/>
        <w:rPr>
          <w:sz w:val="20"/>
          <w:szCs w:val="20"/>
          <w:lang w:eastAsia="zh-CN"/>
        </w:rPr>
      </w:pPr>
      <w:r w:rsidRPr="00364483">
        <w:rPr>
          <w:noProof/>
          <w:sz w:val="20"/>
          <w:szCs w:val="20"/>
          <w:lang w:eastAsia="zh-CN"/>
        </w:rPr>
        <w:drawing>
          <wp:inline distT="0" distB="0" distL="0" distR="0" wp14:anchorId="0917E3C3" wp14:editId="6F3ABDC1">
            <wp:extent cx="6120765" cy="203517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035175"/>
                    </a:xfrm>
                    <a:prstGeom prst="rect">
                      <a:avLst/>
                    </a:prstGeom>
                  </pic:spPr>
                </pic:pic>
              </a:graphicData>
            </a:graphic>
          </wp:inline>
        </w:drawing>
      </w:r>
    </w:p>
    <w:p w14:paraId="47828793" w14:textId="401EBB41" w:rsidR="00757001" w:rsidRPr="0097494F" w:rsidRDefault="00757001" w:rsidP="00757001">
      <w:pPr>
        <w:pStyle w:val="Caption"/>
        <w:jc w:val="both"/>
        <w:rPr>
          <w:sz w:val="20"/>
          <w:szCs w:val="20"/>
          <w:lang w:eastAsia="zh-CN"/>
        </w:rPr>
      </w:pPr>
      <w:bookmarkStart w:id="5" w:name="_Ref16868853"/>
      <w:r w:rsidRPr="0097494F">
        <w:rPr>
          <w:sz w:val="20"/>
          <w:szCs w:val="20"/>
        </w:rPr>
        <w:lastRenderedPageBreak/>
        <w:t xml:space="preserve">Figure </w:t>
      </w:r>
      <w:r w:rsidRPr="0097494F">
        <w:rPr>
          <w:sz w:val="20"/>
          <w:szCs w:val="20"/>
        </w:rPr>
        <w:fldChar w:fldCharType="begin"/>
      </w:r>
      <w:r w:rsidRPr="0097494F">
        <w:rPr>
          <w:sz w:val="20"/>
          <w:szCs w:val="20"/>
        </w:rPr>
        <w:instrText xml:space="preserve"> SEQ Figure \* ARABIC </w:instrText>
      </w:r>
      <w:r w:rsidRPr="0097494F">
        <w:rPr>
          <w:sz w:val="20"/>
          <w:szCs w:val="20"/>
        </w:rPr>
        <w:fldChar w:fldCharType="separate"/>
      </w:r>
      <w:r>
        <w:rPr>
          <w:noProof/>
          <w:sz w:val="20"/>
          <w:szCs w:val="20"/>
        </w:rPr>
        <w:t>5</w:t>
      </w:r>
      <w:r w:rsidRPr="0097494F">
        <w:rPr>
          <w:sz w:val="20"/>
          <w:szCs w:val="20"/>
        </w:rPr>
        <w:fldChar w:fldCharType="end"/>
      </w:r>
      <w:bookmarkEnd w:id="5"/>
      <w:r>
        <w:rPr>
          <w:sz w:val="20"/>
          <w:szCs w:val="20"/>
        </w:rPr>
        <w:t xml:space="preserve"> Power saving gain of PDCCH skipping compared to R16 features (wake up signal(WUS), cross slot scheduling(CS)) with Long DRX + short DRX </w:t>
      </w:r>
      <w:r w:rsidRPr="00F925F6">
        <w:rPr>
          <w:sz w:val="20"/>
          <w:szCs w:val="20"/>
        </w:rPr>
        <w:t>(</w:t>
      </w:r>
      <w:r w:rsidRPr="00F925F6">
        <w:rPr>
          <w:sz w:val="20"/>
          <w:szCs w:val="20"/>
          <w:lang w:eastAsia="zh-CN"/>
        </w:rPr>
        <w:t>LDC=160</w:t>
      </w:r>
      <w:r>
        <w:rPr>
          <w:sz w:val="20"/>
          <w:szCs w:val="20"/>
          <w:lang w:eastAsia="zh-CN"/>
        </w:rPr>
        <w:t>ms</w:t>
      </w:r>
      <w:r w:rsidRPr="00F925F6">
        <w:rPr>
          <w:sz w:val="20"/>
          <w:szCs w:val="20"/>
          <w:lang w:eastAsia="zh-CN"/>
        </w:rPr>
        <w:t xml:space="preserve">, </w:t>
      </w:r>
      <w:r w:rsidRPr="00F925F6">
        <w:rPr>
          <w:bCs w:val="0"/>
          <w:sz w:val="20"/>
          <w:szCs w:val="20"/>
          <w:lang w:eastAsia="zh-CN"/>
        </w:rPr>
        <w:t>IAT=</w:t>
      </w:r>
      <w:r w:rsidR="004A6BEB">
        <w:rPr>
          <w:bCs w:val="0"/>
          <w:sz w:val="20"/>
          <w:szCs w:val="20"/>
          <w:lang w:eastAsia="zh-CN"/>
        </w:rPr>
        <w:t>4</w:t>
      </w:r>
      <w:r>
        <w:rPr>
          <w:bCs w:val="0"/>
          <w:sz w:val="20"/>
          <w:szCs w:val="20"/>
          <w:lang w:eastAsia="zh-CN"/>
        </w:rPr>
        <w:t>0ms</w:t>
      </w:r>
      <w:r w:rsidRPr="00F925F6">
        <w:rPr>
          <w:sz w:val="20"/>
          <w:szCs w:val="20"/>
          <w:lang w:eastAsia="zh-CN"/>
        </w:rPr>
        <w:t>, ODT=8</w:t>
      </w:r>
      <w:r>
        <w:rPr>
          <w:sz w:val="20"/>
          <w:szCs w:val="20"/>
          <w:lang w:eastAsia="zh-CN"/>
        </w:rPr>
        <w:t>ms</w:t>
      </w:r>
      <w:r w:rsidR="004A6BEB">
        <w:rPr>
          <w:sz w:val="20"/>
          <w:szCs w:val="20"/>
          <w:lang w:eastAsia="zh-CN"/>
        </w:rPr>
        <w:t>, SDC=20ms, SDCT=3ms</w:t>
      </w:r>
      <w:r w:rsidRPr="00F925F6">
        <w:rPr>
          <w:sz w:val="20"/>
          <w:szCs w:val="20"/>
        </w:rPr>
        <w:t>).</w:t>
      </w:r>
      <w:r>
        <w:rPr>
          <w:sz w:val="20"/>
          <w:szCs w:val="20"/>
        </w:rPr>
        <w:t xml:space="preserve"> Note that the power consumption reduction </w:t>
      </w:r>
      <w:r w:rsidRPr="00667EFD">
        <w:rPr>
          <w:sz w:val="20"/>
          <w:szCs w:val="20"/>
        </w:rPr>
        <w:t xml:space="preserve">in (%) </w:t>
      </w:r>
      <w:r>
        <w:rPr>
          <w:sz w:val="20"/>
          <w:szCs w:val="20"/>
        </w:rPr>
        <w:t>is computed w.r.t WUS+CS case.</w:t>
      </w:r>
    </w:p>
    <w:p w14:paraId="1B8C138C" w14:textId="77777777" w:rsidR="003B4306" w:rsidRDefault="003B4306" w:rsidP="003B4306">
      <w:pPr>
        <w:jc w:val="both"/>
        <w:rPr>
          <w:sz w:val="20"/>
          <w:szCs w:val="20"/>
          <w:lang w:eastAsia="zh-CN"/>
        </w:rPr>
      </w:pPr>
    </w:p>
    <w:p w14:paraId="67D6994E" w14:textId="3C56634C" w:rsidR="003B4306" w:rsidRPr="00063932" w:rsidRDefault="003B4306" w:rsidP="003B4306">
      <w:pPr>
        <w:jc w:val="both"/>
        <w:rPr>
          <w:b/>
          <w:sz w:val="20"/>
          <w:szCs w:val="20"/>
          <w:lang w:eastAsia="zh-CN"/>
        </w:rPr>
      </w:pPr>
      <w:r w:rsidRPr="00063932">
        <w:rPr>
          <w:b/>
          <w:sz w:val="20"/>
          <w:szCs w:val="20"/>
          <w:lang w:eastAsia="zh-CN"/>
        </w:rPr>
        <w:t>Observation</w:t>
      </w:r>
      <w:r w:rsidR="00AE445E">
        <w:rPr>
          <w:b/>
          <w:sz w:val="20"/>
          <w:szCs w:val="20"/>
          <w:lang w:eastAsia="zh-CN"/>
        </w:rPr>
        <w:t xml:space="preserve"> 2</w:t>
      </w:r>
    </w:p>
    <w:p w14:paraId="2EC42F10" w14:textId="69E44523" w:rsidR="003B4306" w:rsidRDefault="003B4306" w:rsidP="003B4306">
      <w:pPr>
        <w:pStyle w:val="ListParagraph"/>
        <w:numPr>
          <w:ilvl w:val="0"/>
          <w:numId w:val="33"/>
        </w:numPr>
        <w:jc w:val="both"/>
        <w:rPr>
          <w:sz w:val="20"/>
          <w:szCs w:val="20"/>
          <w:lang w:eastAsia="zh-CN"/>
        </w:rPr>
      </w:pPr>
      <w:r>
        <w:rPr>
          <w:sz w:val="20"/>
          <w:szCs w:val="20"/>
          <w:lang w:eastAsia="zh-CN"/>
        </w:rPr>
        <w:t xml:space="preserve">PDCCH skipping can provide </w:t>
      </w:r>
      <w:r w:rsidR="00665DE5">
        <w:rPr>
          <w:sz w:val="20"/>
          <w:szCs w:val="20"/>
          <w:lang w:eastAsia="zh-CN"/>
        </w:rPr>
        <w:t>additional</w:t>
      </w:r>
      <w:r>
        <w:rPr>
          <w:sz w:val="20"/>
          <w:szCs w:val="20"/>
          <w:lang w:eastAsia="zh-CN"/>
        </w:rPr>
        <w:t xml:space="preserve"> power saving gain </w:t>
      </w:r>
      <w:r w:rsidR="008C6B8B">
        <w:rPr>
          <w:sz w:val="20"/>
          <w:szCs w:val="20"/>
          <w:lang w:eastAsia="zh-CN"/>
        </w:rPr>
        <w:t xml:space="preserve">of </w:t>
      </w:r>
      <w:r w:rsidR="001A771B" w:rsidRPr="00A2432D">
        <w:rPr>
          <w:color w:val="000000" w:themeColor="text1"/>
          <w:sz w:val="20"/>
          <w:szCs w:val="20"/>
          <w:lang w:eastAsia="zh-CN"/>
        </w:rPr>
        <w:t>5</w:t>
      </w:r>
      <w:r w:rsidR="00845D14" w:rsidRPr="00A2432D">
        <w:rPr>
          <w:color w:val="000000" w:themeColor="text1"/>
          <w:sz w:val="20"/>
          <w:szCs w:val="20"/>
          <w:lang w:eastAsia="zh-CN"/>
        </w:rPr>
        <w:t>.8</w:t>
      </w:r>
      <w:r w:rsidRPr="00A2432D">
        <w:rPr>
          <w:color w:val="000000" w:themeColor="text1"/>
          <w:sz w:val="20"/>
          <w:szCs w:val="20"/>
          <w:lang w:eastAsia="zh-CN"/>
        </w:rPr>
        <w:t>%~</w:t>
      </w:r>
      <w:r w:rsidR="008C6B8B" w:rsidRPr="00A2432D">
        <w:rPr>
          <w:color w:val="000000" w:themeColor="text1"/>
          <w:sz w:val="20"/>
          <w:szCs w:val="20"/>
          <w:lang w:eastAsia="zh-CN"/>
        </w:rPr>
        <w:t>28</w:t>
      </w:r>
      <w:r w:rsidR="001A771B" w:rsidRPr="00A2432D">
        <w:rPr>
          <w:color w:val="000000" w:themeColor="text1"/>
          <w:sz w:val="20"/>
          <w:szCs w:val="20"/>
          <w:lang w:eastAsia="zh-CN"/>
        </w:rPr>
        <w:t>.2</w:t>
      </w:r>
      <w:r w:rsidRPr="00A2432D">
        <w:rPr>
          <w:color w:val="000000" w:themeColor="text1"/>
          <w:sz w:val="20"/>
          <w:szCs w:val="20"/>
          <w:lang w:eastAsia="zh-CN"/>
        </w:rPr>
        <w:t xml:space="preserve">% </w:t>
      </w:r>
      <w:r w:rsidR="00B77CC1" w:rsidRPr="00A2432D">
        <w:rPr>
          <w:color w:val="000000" w:themeColor="text1"/>
          <w:sz w:val="20"/>
          <w:szCs w:val="20"/>
          <w:lang w:eastAsia="zh-CN"/>
        </w:rPr>
        <w:t>on top of</w:t>
      </w:r>
      <w:r w:rsidR="004E7CAB" w:rsidRPr="00A2432D">
        <w:rPr>
          <w:color w:val="000000" w:themeColor="text1"/>
          <w:sz w:val="20"/>
          <w:szCs w:val="20"/>
          <w:lang w:eastAsia="zh-CN"/>
        </w:rPr>
        <w:t xml:space="preserve"> </w:t>
      </w:r>
      <w:r w:rsidR="004D4A57" w:rsidRPr="00A2432D">
        <w:rPr>
          <w:color w:val="000000" w:themeColor="text1"/>
          <w:sz w:val="20"/>
          <w:szCs w:val="20"/>
          <w:lang w:eastAsia="zh-CN"/>
        </w:rPr>
        <w:t xml:space="preserve">short CDRX and </w:t>
      </w:r>
      <w:r w:rsidR="008C6B8B" w:rsidRPr="00A2432D">
        <w:rPr>
          <w:color w:val="000000" w:themeColor="text1"/>
          <w:sz w:val="20"/>
          <w:szCs w:val="20"/>
          <w:lang w:eastAsia="zh-CN"/>
        </w:rPr>
        <w:t xml:space="preserve">R16 features </w:t>
      </w:r>
      <w:r w:rsidR="008E2ED4" w:rsidRPr="00A2432D">
        <w:rPr>
          <w:color w:val="000000" w:themeColor="text1"/>
          <w:sz w:val="20"/>
          <w:szCs w:val="20"/>
          <w:lang w:eastAsia="zh-CN"/>
        </w:rPr>
        <w:t>(</w:t>
      </w:r>
      <w:r w:rsidR="008C6B8B" w:rsidRPr="00A2432D">
        <w:rPr>
          <w:color w:val="000000" w:themeColor="text1"/>
          <w:sz w:val="20"/>
          <w:szCs w:val="20"/>
          <w:lang w:eastAsia="zh-CN"/>
        </w:rPr>
        <w:t xml:space="preserve">wake up signal </w:t>
      </w:r>
      <w:r w:rsidR="000113A8" w:rsidRPr="00A2432D">
        <w:rPr>
          <w:color w:val="000000" w:themeColor="text1"/>
          <w:sz w:val="20"/>
          <w:szCs w:val="20"/>
          <w:lang w:eastAsia="zh-CN"/>
        </w:rPr>
        <w:t>and</w:t>
      </w:r>
      <w:r w:rsidR="008C6B8B" w:rsidRPr="00A2432D">
        <w:rPr>
          <w:color w:val="000000" w:themeColor="text1"/>
          <w:sz w:val="20"/>
          <w:szCs w:val="20"/>
          <w:lang w:eastAsia="zh-CN"/>
        </w:rPr>
        <w:t xml:space="preserve"> cross slot scheduling</w:t>
      </w:r>
      <w:r w:rsidR="008E2ED4" w:rsidRPr="00A2432D">
        <w:rPr>
          <w:color w:val="000000" w:themeColor="text1"/>
          <w:sz w:val="20"/>
          <w:szCs w:val="20"/>
          <w:lang w:eastAsia="zh-CN"/>
        </w:rPr>
        <w:t>)</w:t>
      </w:r>
      <w:r w:rsidRPr="00A2432D">
        <w:rPr>
          <w:color w:val="000000" w:themeColor="text1"/>
          <w:sz w:val="20"/>
          <w:szCs w:val="20"/>
          <w:lang w:eastAsia="zh-CN"/>
        </w:rPr>
        <w:t>.</w:t>
      </w:r>
    </w:p>
    <w:p w14:paraId="04E2B669" w14:textId="77777777" w:rsidR="00E80E8D" w:rsidRDefault="00E80E8D" w:rsidP="002E7559">
      <w:pPr>
        <w:jc w:val="both"/>
        <w:rPr>
          <w:sz w:val="20"/>
          <w:szCs w:val="20"/>
          <w:lang w:eastAsia="zh-CN"/>
        </w:rPr>
      </w:pPr>
    </w:p>
    <w:p w14:paraId="60617DEB" w14:textId="052B8BA4" w:rsidR="00E965D6" w:rsidRPr="008B59BE" w:rsidRDefault="00E965D6" w:rsidP="00E965D6">
      <w:pPr>
        <w:rPr>
          <w:b/>
          <w:color w:val="000000" w:themeColor="text1"/>
          <w:sz w:val="20"/>
          <w:szCs w:val="20"/>
          <w:lang w:eastAsia="zh-CN"/>
        </w:rPr>
      </w:pPr>
      <w:r w:rsidRPr="008B59BE">
        <w:rPr>
          <w:b/>
          <w:color w:val="000000" w:themeColor="text1"/>
          <w:sz w:val="20"/>
          <w:szCs w:val="20"/>
          <w:lang w:eastAsia="zh-CN"/>
        </w:rPr>
        <w:t>Proposal</w:t>
      </w:r>
      <w:r w:rsidR="00AE445E">
        <w:rPr>
          <w:b/>
          <w:color w:val="000000" w:themeColor="text1"/>
          <w:sz w:val="20"/>
          <w:szCs w:val="20"/>
          <w:lang w:eastAsia="zh-CN"/>
        </w:rPr>
        <w:t xml:space="preserve"> 1</w:t>
      </w:r>
    </w:p>
    <w:p w14:paraId="166F1EE8" w14:textId="77777777" w:rsidR="00057CF9" w:rsidRPr="00E965D6" w:rsidRDefault="00057CF9" w:rsidP="00057CF9">
      <w:pPr>
        <w:pStyle w:val="ListParagraph"/>
        <w:numPr>
          <w:ilvl w:val="0"/>
          <w:numId w:val="21"/>
        </w:numPr>
        <w:jc w:val="both"/>
        <w:rPr>
          <w:sz w:val="20"/>
          <w:szCs w:val="20"/>
          <w:lang w:eastAsia="zh-CN"/>
        </w:rPr>
      </w:pPr>
      <w:r>
        <w:rPr>
          <w:sz w:val="20"/>
          <w:szCs w:val="20"/>
          <w:lang w:eastAsia="zh-CN"/>
        </w:rPr>
        <w:t>NR supports PDCCH skipping indication in R16 UE PS WI.</w:t>
      </w:r>
    </w:p>
    <w:p w14:paraId="35183B4C" w14:textId="77777777" w:rsidR="00854A60" w:rsidRPr="00FB330B" w:rsidRDefault="009C5A97" w:rsidP="00FB330B">
      <w:pPr>
        <w:pStyle w:val="Heading1"/>
      </w:pPr>
      <w:r w:rsidRPr="00FB330B">
        <w:t>Conclusion</w:t>
      </w:r>
      <w:r w:rsidR="004424BC" w:rsidRPr="00FB330B">
        <w:t>s</w:t>
      </w:r>
    </w:p>
    <w:p w14:paraId="2D93EEFA" w14:textId="22F23A0F" w:rsidR="008076F3" w:rsidRDefault="00BD31F3" w:rsidP="00D26F13">
      <w:pPr>
        <w:jc w:val="both"/>
        <w:rPr>
          <w:sz w:val="20"/>
          <w:szCs w:val="20"/>
        </w:rPr>
      </w:pPr>
      <w:r>
        <w:rPr>
          <w:sz w:val="20"/>
          <w:szCs w:val="20"/>
        </w:rPr>
        <w:t>In this contribution, we have shown that PDCCH skipping could provide significant power saving gain even with DRX (</w:t>
      </w:r>
      <w:proofErr w:type="spellStart"/>
      <w:r>
        <w:rPr>
          <w:sz w:val="20"/>
          <w:szCs w:val="20"/>
        </w:rPr>
        <w:t>Long+Short</w:t>
      </w:r>
      <w:proofErr w:type="spellEnd"/>
      <w:r>
        <w:rPr>
          <w:sz w:val="20"/>
          <w:szCs w:val="20"/>
        </w:rPr>
        <w:t>) mechanism and R16 features such as cross slot scheduling and wake up signal. Based on the results, we made following proposal.</w:t>
      </w:r>
    </w:p>
    <w:p w14:paraId="41AA23CC" w14:textId="1A5C5FA4" w:rsidR="00BD31F3" w:rsidRDefault="00BD31F3" w:rsidP="00D26F13">
      <w:pPr>
        <w:jc w:val="both"/>
        <w:rPr>
          <w:sz w:val="20"/>
          <w:szCs w:val="20"/>
        </w:rPr>
      </w:pPr>
    </w:p>
    <w:p w14:paraId="4791AE4C" w14:textId="77777777" w:rsidR="00BD31F3" w:rsidRPr="00063932" w:rsidRDefault="00BD31F3" w:rsidP="00BD31F3">
      <w:pPr>
        <w:jc w:val="both"/>
        <w:rPr>
          <w:b/>
          <w:sz w:val="20"/>
          <w:szCs w:val="20"/>
          <w:lang w:eastAsia="zh-CN"/>
        </w:rPr>
      </w:pPr>
      <w:r w:rsidRPr="00063932">
        <w:rPr>
          <w:b/>
          <w:sz w:val="20"/>
          <w:szCs w:val="20"/>
          <w:lang w:eastAsia="zh-CN"/>
        </w:rPr>
        <w:t>Observation</w:t>
      </w:r>
      <w:r>
        <w:rPr>
          <w:b/>
          <w:sz w:val="20"/>
          <w:szCs w:val="20"/>
          <w:lang w:eastAsia="zh-CN"/>
        </w:rPr>
        <w:t xml:space="preserve"> 1</w:t>
      </w:r>
    </w:p>
    <w:p w14:paraId="3AD873C0" w14:textId="77777777" w:rsidR="00BD31F3" w:rsidRPr="004E4D8B" w:rsidRDefault="00BD31F3" w:rsidP="00BD31F3">
      <w:pPr>
        <w:pStyle w:val="ListParagraph"/>
        <w:numPr>
          <w:ilvl w:val="0"/>
          <w:numId w:val="33"/>
        </w:numPr>
        <w:jc w:val="both"/>
        <w:rPr>
          <w:color w:val="000000" w:themeColor="text1"/>
          <w:sz w:val="20"/>
          <w:szCs w:val="20"/>
          <w:lang w:eastAsia="zh-CN"/>
        </w:rPr>
      </w:pPr>
      <w:r w:rsidRPr="008C6867">
        <w:rPr>
          <w:color w:val="000000" w:themeColor="text1"/>
          <w:sz w:val="20"/>
          <w:szCs w:val="20"/>
          <w:lang w:eastAsia="zh-CN"/>
        </w:rPr>
        <w:t xml:space="preserve">PDCCH skipping can provide additional power saving gain of 5.2%~34.5% on top of </w:t>
      </w:r>
      <w:proofErr w:type="spellStart"/>
      <w:r>
        <w:rPr>
          <w:color w:val="000000" w:themeColor="text1"/>
          <w:sz w:val="20"/>
          <w:szCs w:val="20"/>
          <w:lang w:eastAsia="zh-CN"/>
        </w:rPr>
        <w:t>Long+S</w:t>
      </w:r>
      <w:r w:rsidRPr="008C6867">
        <w:rPr>
          <w:color w:val="000000" w:themeColor="text1"/>
          <w:sz w:val="20"/>
          <w:szCs w:val="20"/>
          <w:lang w:eastAsia="zh-CN"/>
        </w:rPr>
        <w:t>hort</w:t>
      </w:r>
      <w:proofErr w:type="spellEnd"/>
      <w:r w:rsidRPr="008C6867">
        <w:rPr>
          <w:color w:val="000000" w:themeColor="text1"/>
          <w:sz w:val="20"/>
          <w:szCs w:val="20"/>
          <w:lang w:eastAsia="zh-CN"/>
        </w:rPr>
        <w:t xml:space="preserve"> CDRX.</w:t>
      </w:r>
    </w:p>
    <w:p w14:paraId="2F9395A9" w14:textId="77777777" w:rsidR="00BD31F3" w:rsidRDefault="00BD31F3" w:rsidP="00D26F13">
      <w:pPr>
        <w:jc w:val="both"/>
        <w:rPr>
          <w:sz w:val="20"/>
          <w:szCs w:val="20"/>
        </w:rPr>
      </w:pPr>
    </w:p>
    <w:p w14:paraId="4362CEEF" w14:textId="77777777" w:rsidR="00BD31F3" w:rsidRPr="00063932" w:rsidRDefault="00BD31F3" w:rsidP="00BD31F3">
      <w:pPr>
        <w:jc w:val="both"/>
        <w:rPr>
          <w:b/>
          <w:sz w:val="20"/>
          <w:szCs w:val="20"/>
          <w:lang w:eastAsia="zh-CN"/>
        </w:rPr>
      </w:pPr>
      <w:r w:rsidRPr="00063932">
        <w:rPr>
          <w:b/>
          <w:sz w:val="20"/>
          <w:szCs w:val="20"/>
          <w:lang w:eastAsia="zh-CN"/>
        </w:rPr>
        <w:t>Observation</w:t>
      </w:r>
      <w:r>
        <w:rPr>
          <w:b/>
          <w:sz w:val="20"/>
          <w:szCs w:val="20"/>
          <w:lang w:eastAsia="zh-CN"/>
        </w:rPr>
        <w:t xml:space="preserve"> 2</w:t>
      </w:r>
    </w:p>
    <w:p w14:paraId="40A96EC1" w14:textId="77777777" w:rsidR="00BD31F3" w:rsidRDefault="00BD31F3" w:rsidP="00BD31F3">
      <w:pPr>
        <w:pStyle w:val="ListParagraph"/>
        <w:numPr>
          <w:ilvl w:val="0"/>
          <w:numId w:val="33"/>
        </w:numPr>
        <w:jc w:val="both"/>
        <w:rPr>
          <w:sz w:val="20"/>
          <w:szCs w:val="20"/>
          <w:lang w:eastAsia="zh-CN"/>
        </w:rPr>
      </w:pPr>
      <w:r>
        <w:rPr>
          <w:sz w:val="20"/>
          <w:szCs w:val="20"/>
          <w:lang w:eastAsia="zh-CN"/>
        </w:rPr>
        <w:t xml:space="preserve">PDCCH skipping can provide additional power saving gain of </w:t>
      </w:r>
      <w:r w:rsidRPr="00A2432D">
        <w:rPr>
          <w:color w:val="000000" w:themeColor="text1"/>
          <w:sz w:val="20"/>
          <w:szCs w:val="20"/>
          <w:lang w:eastAsia="zh-CN"/>
        </w:rPr>
        <w:t>5.8%~28.2% on top of short CDRX and R16 features (wake up signal and cross slot scheduling).</w:t>
      </w:r>
    </w:p>
    <w:p w14:paraId="46303B61" w14:textId="77777777" w:rsidR="00BD31F3" w:rsidRDefault="00BD31F3" w:rsidP="00D26F13">
      <w:pPr>
        <w:jc w:val="both"/>
        <w:rPr>
          <w:sz w:val="20"/>
          <w:szCs w:val="20"/>
        </w:rPr>
      </w:pPr>
    </w:p>
    <w:p w14:paraId="1B184B37" w14:textId="77777777" w:rsidR="00BD31F3" w:rsidRPr="008B59BE" w:rsidRDefault="00BD31F3" w:rsidP="00BD31F3">
      <w:pPr>
        <w:rPr>
          <w:b/>
          <w:color w:val="000000" w:themeColor="text1"/>
          <w:sz w:val="20"/>
          <w:szCs w:val="20"/>
          <w:lang w:eastAsia="zh-CN"/>
        </w:rPr>
      </w:pPr>
      <w:r w:rsidRPr="008B59BE">
        <w:rPr>
          <w:b/>
          <w:color w:val="000000" w:themeColor="text1"/>
          <w:sz w:val="20"/>
          <w:szCs w:val="20"/>
          <w:lang w:eastAsia="zh-CN"/>
        </w:rPr>
        <w:t>Proposal</w:t>
      </w:r>
      <w:r>
        <w:rPr>
          <w:b/>
          <w:color w:val="000000" w:themeColor="text1"/>
          <w:sz w:val="20"/>
          <w:szCs w:val="20"/>
          <w:lang w:eastAsia="zh-CN"/>
        </w:rPr>
        <w:t xml:space="preserve"> 1</w:t>
      </w:r>
    </w:p>
    <w:p w14:paraId="0E0A3DF2" w14:textId="21E56F5F" w:rsidR="00BD31F3" w:rsidRPr="00E965D6" w:rsidRDefault="00BD31F3" w:rsidP="00BD31F3">
      <w:pPr>
        <w:pStyle w:val="ListParagraph"/>
        <w:numPr>
          <w:ilvl w:val="0"/>
          <w:numId w:val="21"/>
        </w:numPr>
        <w:jc w:val="both"/>
        <w:rPr>
          <w:sz w:val="20"/>
          <w:szCs w:val="20"/>
          <w:lang w:eastAsia="zh-CN"/>
        </w:rPr>
      </w:pPr>
      <w:r>
        <w:rPr>
          <w:sz w:val="20"/>
          <w:szCs w:val="20"/>
          <w:lang w:eastAsia="zh-CN"/>
        </w:rPr>
        <w:t xml:space="preserve">NR supports PDCCH skipping indication in </w:t>
      </w:r>
      <w:r w:rsidR="003B2817">
        <w:rPr>
          <w:sz w:val="20"/>
          <w:szCs w:val="20"/>
          <w:lang w:eastAsia="zh-CN"/>
        </w:rPr>
        <w:t>R16</w:t>
      </w:r>
      <w:r w:rsidR="006F458F">
        <w:rPr>
          <w:sz w:val="20"/>
          <w:szCs w:val="20"/>
          <w:lang w:eastAsia="zh-CN"/>
        </w:rPr>
        <w:t xml:space="preserve"> UE PS WI</w:t>
      </w:r>
      <w:r w:rsidR="003B2817">
        <w:rPr>
          <w:sz w:val="20"/>
          <w:szCs w:val="20"/>
          <w:lang w:eastAsia="zh-CN"/>
        </w:rPr>
        <w:t>.</w:t>
      </w:r>
    </w:p>
    <w:p w14:paraId="6504D98A" w14:textId="77777777" w:rsidR="003E4D9A" w:rsidRPr="00450183" w:rsidRDefault="003E4D9A" w:rsidP="00450183">
      <w:pPr>
        <w:jc w:val="both"/>
        <w:rPr>
          <w:sz w:val="20"/>
          <w:szCs w:val="20"/>
          <w:highlight w:val="yellow"/>
          <w:lang w:eastAsia="zh-CN"/>
        </w:rPr>
      </w:pPr>
    </w:p>
    <w:p w14:paraId="0B7D9668" w14:textId="77777777" w:rsidR="00E05C62" w:rsidRPr="00AD02B0" w:rsidRDefault="005C63AE" w:rsidP="00E05C62">
      <w:pPr>
        <w:pStyle w:val="Heading1"/>
      </w:pPr>
      <w:r>
        <w:t>References</w:t>
      </w:r>
    </w:p>
    <w:p w14:paraId="3282F461" w14:textId="1D0AA136" w:rsidR="000704C9" w:rsidRPr="00112B8D" w:rsidRDefault="00112B8D" w:rsidP="00067ED9">
      <w:pPr>
        <w:pStyle w:val="ListParagraph"/>
        <w:numPr>
          <w:ilvl w:val="0"/>
          <w:numId w:val="10"/>
        </w:numPr>
        <w:rPr>
          <w:sz w:val="20"/>
          <w:szCs w:val="20"/>
          <w:lang w:eastAsia="zh-CN"/>
        </w:rPr>
      </w:pPr>
      <w:bookmarkStart w:id="6" w:name="_Ref18593035"/>
      <w:r w:rsidRPr="00112B8D">
        <w:rPr>
          <w:bCs/>
          <w:sz w:val="20"/>
          <w:szCs w:val="20"/>
          <w:lang w:eastAsia="zh-CN"/>
        </w:rPr>
        <w:t xml:space="preserve">RP-191607 </w:t>
      </w:r>
      <w:r w:rsidRPr="00112B8D">
        <w:rPr>
          <w:rFonts w:ascii="Times" w:eastAsia="Malgun Gothic" w:hAnsi="Times" w:cs="Times"/>
          <w:bCs/>
          <w:sz w:val="20"/>
          <w:szCs w:val="20"/>
        </w:rPr>
        <w:t>Revised</w:t>
      </w:r>
      <w:r w:rsidRPr="00112B8D">
        <w:rPr>
          <w:bCs/>
          <w:sz w:val="20"/>
          <w:szCs w:val="20"/>
          <w:lang w:eastAsia="zh-CN"/>
        </w:rPr>
        <w:t xml:space="preserve"> WID: UE Power Saving in NR, CATT, Jun 2019</w:t>
      </w:r>
      <w:bookmarkEnd w:id="6"/>
    </w:p>
    <w:p w14:paraId="3D8801FE" w14:textId="58F3AFAD" w:rsidR="00781D9A" w:rsidRDefault="003E46D6" w:rsidP="00024C60">
      <w:pPr>
        <w:pStyle w:val="ListParagraph"/>
        <w:numPr>
          <w:ilvl w:val="0"/>
          <w:numId w:val="10"/>
        </w:numPr>
        <w:rPr>
          <w:sz w:val="20"/>
          <w:szCs w:val="20"/>
          <w:lang w:eastAsia="zh-CN"/>
        </w:rPr>
      </w:pPr>
      <w:bookmarkStart w:id="7" w:name="_Ref18598906"/>
      <w:r w:rsidRPr="003E46D6">
        <w:rPr>
          <w:sz w:val="20"/>
          <w:szCs w:val="20"/>
          <w:lang w:eastAsia="zh-CN"/>
        </w:rPr>
        <w:t>draft_MeetingReport_RAN_84_Newport_Beach_190606_eom.rtf</w:t>
      </w:r>
      <w:bookmarkEnd w:id="7"/>
    </w:p>
    <w:p w14:paraId="4A686CFA" w14:textId="77777777" w:rsidR="00464B62" w:rsidRPr="00464B62" w:rsidRDefault="00464B62" w:rsidP="00464B62">
      <w:pPr>
        <w:rPr>
          <w:sz w:val="20"/>
          <w:szCs w:val="20"/>
          <w:lang w:eastAsia="zh-CN"/>
        </w:rPr>
      </w:pPr>
    </w:p>
    <w:p w14:paraId="5E927100" w14:textId="7E0C4E40" w:rsidR="008E412C" w:rsidRDefault="008E412C" w:rsidP="008E412C">
      <w:pPr>
        <w:rPr>
          <w:sz w:val="20"/>
          <w:szCs w:val="20"/>
          <w:lang w:eastAsia="zh-CN"/>
        </w:rPr>
      </w:pPr>
    </w:p>
    <w:p w14:paraId="4432B62A" w14:textId="77777777" w:rsidR="004809E3" w:rsidRDefault="004809E3" w:rsidP="008E412C">
      <w:pPr>
        <w:rPr>
          <w:sz w:val="20"/>
          <w:szCs w:val="20"/>
          <w:lang w:eastAsia="zh-CN"/>
        </w:rPr>
      </w:pPr>
    </w:p>
    <w:sectPr w:rsidR="004809E3">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2FE18" w14:textId="77777777" w:rsidR="00707E23" w:rsidRDefault="00707E23">
      <w:r>
        <w:separator/>
      </w:r>
    </w:p>
  </w:endnote>
  <w:endnote w:type="continuationSeparator" w:id="0">
    <w:p w14:paraId="0BA4B422" w14:textId="77777777" w:rsidR="00707E23" w:rsidRDefault="00707E23">
      <w:r>
        <w:continuationSeparator/>
      </w:r>
    </w:p>
  </w:endnote>
  <w:endnote w:type="continuationNotice" w:id="1">
    <w:p w14:paraId="1E7C03DF" w14:textId="77777777" w:rsidR="00707E23" w:rsidRDefault="00707E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D59A5" w14:textId="77777777" w:rsidR="00707E23" w:rsidRDefault="00707E23">
      <w:r>
        <w:separator/>
      </w:r>
    </w:p>
  </w:footnote>
  <w:footnote w:type="continuationSeparator" w:id="0">
    <w:p w14:paraId="2578E6F4" w14:textId="77777777" w:rsidR="00707E23" w:rsidRDefault="00707E23">
      <w:r>
        <w:continuationSeparator/>
      </w:r>
    </w:p>
  </w:footnote>
  <w:footnote w:type="continuationNotice" w:id="1">
    <w:p w14:paraId="1439B588" w14:textId="77777777" w:rsidR="00707E23" w:rsidRDefault="00707E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13488" w14:textId="77777777" w:rsidR="000840F2" w:rsidRDefault="000840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B816C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32"/>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50968"/>
    <w:multiLevelType w:val="hybridMultilevel"/>
    <w:tmpl w:val="33603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34BBA"/>
    <w:multiLevelType w:val="hybridMultilevel"/>
    <w:tmpl w:val="79AE7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A1CFE"/>
    <w:multiLevelType w:val="hybridMultilevel"/>
    <w:tmpl w:val="8B165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12457"/>
    <w:multiLevelType w:val="hybridMultilevel"/>
    <w:tmpl w:val="8DA45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94501"/>
    <w:multiLevelType w:val="hybridMultilevel"/>
    <w:tmpl w:val="D09EB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B0167"/>
    <w:multiLevelType w:val="hybridMultilevel"/>
    <w:tmpl w:val="F0847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8179D2"/>
    <w:multiLevelType w:val="hybridMultilevel"/>
    <w:tmpl w:val="9DA08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320626"/>
    <w:multiLevelType w:val="hybridMultilevel"/>
    <w:tmpl w:val="12127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4433C"/>
    <w:multiLevelType w:val="hybridMultilevel"/>
    <w:tmpl w:val="6172E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DA0DAA"/>
    <w:multiLevelType w:val="multilevel"/>
    <w:tmpl w:val="F8244648"/>
    <w:numStyleLink w:val="StyleBulletedSymbolsymbolLeft025Hanging0252"/>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4722D3"/>
    <w:multiLevelType w:val="hybridMultilevel"/>
    <w:tmpl w:val="736EC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64392B7B"/>
    <w:multiLevelType w:val="hybridMultilevel"/>
    <w:tmpl w:val="7ECCE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FE3648"/>
    <w:multiLevelType w:val="hybridMultilevel"/>
    <w:tmpl w:val="404E3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0809CB"/>
    <w:multiLevelType w:val="hybridMultilevel"/>
    <w:tmpl w:val="C69AAB6E"/>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6D3E62"/>
    <w:multiLevelType w:val="hybridMultilevel"/>
    <w:tmpl w:val="E2B6F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5416F3"/>
    <w:multiLevelType w:val="hybridMultilevel"/>
    <w:tmpl w:val="50CAB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1"/>
  </w:num>
  <w:num w:numId="2">
    <w:abstractNumId w:val="22"/>
  </w:num>
  <w:num w:numId="3">
    <w:abstractNumId w:val="14"/>
  </w:num>
  <w:num w:numId="4">
    <w:abstractNumId w:val="15"/>
  </w:num>
  <w:num w:numId="5">
    <w:abstractNumId w:val="10"/>
  </w:num>
  <w:num w:numId="6">
    <w:abstractNumId w:val="17"/>
  </w:num>
  <w:num w:numId="7">
    <w:abstractNumId w:val="25"/>
  </w:num>
  <w:num w:numId="8">
    <w:abstractNumId w:val="11"/>
  </w:num>
  <w:num w:numId="9">
    <w:abstractNumId w:val="23"/>
  </w:num>
  <w:num w:numId="10">
    <w:abstractNumId w:val="29"/>
  </w:num>
  <w:num w:numId="11">
    <w:abstractNumId w:val="6"/>
  </w:num>
  <w:num w:numId="12">
    <w:abstractNumId w:val="9"/>
  </w:num>
  <w:num w:numId="13">
    <w:abstractNumId w:val="13"/>
  </w:num>
  <w:num w:numId="14">
    <w:abstractNumId w:val="32"/>
  </w:num>
  <w:num w:numId="15">
    <w:abstractNumId w:val="20"/>
  </w:num>
  <w:num w:numId="16">
    <w:abstractNumId w:val="26"/>
  </w:num>
  <w:num w:numId="17">
    <w:abstractNumId w:val="2"/>
  </w:num>
  <w:num w:numId="18">
    <w:abstractNumId w:val="3"/>
  </w:num>
  <w:num w:numId="19">
    <w:abstractNumId w:val="18"/>
  </w:num>
  <w:num w:numId="20">
    <w:abstractNumId w:val="33"/>
  </w:num>
  <w:num w:numId="21">
    <w:abstractNumId w:val="19"/>
  </w:num>
  <w:num w:numId="22">
    <w:abstractNumId w:val="21"/>
  </w:num>
  <w:num w:numId="23">
    <w:abstractNumId w:val="27"/>
  </w:num>
  <w:num w:numId="24">
    <w:abstractNumId w:val="5"/>
  </w:num>
  <w:num w:numId="25">
    <w:abstractNumId w:val="24"/>
  </w:num>
  <w:num w:numId="26">
    <w:abstractNumId w:val="4"/>
  </w:num>
  <w:num w:numId="27">
    <w:abstractNumId w:val="8"/>
  </w:num>
  <w:num w:numId="28">
    <w:abstractNumId w:val="28"/>
  </w:num>
  <w:num w:numId="29">
    <w:abstractNumId w:val="30"/>
  </w:num>
  <w:num w:numId="30">
    <w:abstractNumId w:val="0"/>
  </w:num>
  <w:num w:numId="31">
    <w:abstractNumId w:val="12"/>
  </w:num>
  <w:num w:numId="32">
    <w:abstractNumId w:val="31"/>
  </w:num>
  <w:num w:numId="33">
    <w:abstractNumId w:val="16"/>
  </w:num>
  <w:num w:numId="34">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528"/>
    <w:rsid w:val="00017927"/>
    <w:rsid w:val="00017DA9"/>
    <w:rsid w:val="000202F4"/>
    <w:rsid w:val="00020799"/>
    <w:rsid w:val="000207A2"/>
    <w:rsid w:val="00020863"/>
    <w:rsid w:val="0002093E"/>
    <w:rsid w:val="00020CFE"/>
    <w:rsid w:val="00020FEE"/>
    <w:rsid w:val="0002105C"/>
    <w:rsid w:val="00021321"/>
    <w:rsid w:val="0002139B"/>
    <w:rsid w:val="000224FA"/>
    <w:rsid w:val="00022631"/>
    <w:rsid w:val="00022BD7"/>
    <w:rsid w:val="00022CF3"/>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7E3"/>
    <w:rsid w:val="00055B95"/>
    <w:rsid w:val="00056017"/>
    <w:rsid w:val="0005606A"/>
    <w:rsid w:val="00056933"/>
    <w:rsid w:val="00056D83"/>
    <w:rsid w:val="00057117"/>
    <w:rsid w:val="000576A8"/>
    <w:rsid w:val="000577FD"/>
    <w:rsid w:val="00057CF9"/>
    <w:rsid w:val="000605E7"/>
    <w:rsid w:val="0006081F"/>
    <w:rsid w:val="000608BD"/>
    <w:rsid w:val="00060B0D"/>
    <w:rsid w:val="00060B0F"/>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9DB"/>
    <w:rsid w:val="000C1ADE"/>
    <w:rsid w:val="000C1B98"/>
    <w:rsid w:val="000C1E7F"/>
    <w:rsid w:val="000C1F11"/>
    <w:rsid w:val="000C21D9"/>
    <w:rsid w:val="000C22A4"/>
    <w:rsid w:val="000C2A16"/>
    <w:rsid w:val="000C2E19"/>
    <w:rsid w:val="000C3537"/>
    <w:rsid w:val="000C3700"/>
    <w:rsid w:val="000C38A2"/>
    <w:rsid w:val="000C38AE"/>
    <w:rsid w:val="000C3AB8"/>
    <w:rsid w:val="000C3B3A"/>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2E3"/>
    <w:rsid w:val="000C7307"/>
    <w:rsid w:val="000C7363"/>
    <w:rsid w:val="000C7530"/>
    <w:rsid w:val="000C7B1B"/>
    <w:rsid w:val="000C7E8E"/>
    <w:rsid w:val="000C7FBF"/>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B8D"/>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1497"/>
    <w:rsid w:val="0012193F"/>
    <w:rsid w:val="001219F5"/>
    <w:rsid w:val="00121A20"/>
    <w:rsid w:val="00121D56"/>
    <w:rsid w:val="00121FDD"/>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443E"/>
    <w:rsid w:val="00154671"/>
    <w:rsid w:val="00154BD8"/>
    <w:rsid w:val="00154C74"/>
    <w:rsid w:val="00155135"/>
    <w:rsid w:val="00155155"/>
    <w:rsid w:val="001551B5"/>
    <w:rsid w:val="00155255"/>
    <w:rsid w:val="00155512"/>
    <w:rsid w:val="001556BD"/>
    <w:rsid w:val="00156125"/>
    <w:rsid w:val="00156234"/>
    <w:rsid w:val="00156921"/>
    <w:rsid w:val="00156CFA"/>
    <w:rsid w:val="00156F6E"/>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88A"/>
    <w:rsid w:val="00174A0A"/>
    <w:rsid w:val="00174BAC"/>
    <w:rsid w:val="00174E65"/>
    <w:rsid w:val="00175358"/>
    <w:rsid w:val="00175647"/>
    <w:rsid w:val="00175821"/>
    <w:rsid w:val="00175DB0"/>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D40"/>
    <w:rsid w:val="00192062"/>
    <w:rsid w:val="001920B3"/>
    <w:rsid w:val="001927DF"/>
    <w:rsid w:val="001932FC"/>
    <w:rsid w:val="0019341A"/>
    <w:rsid w:val="00193533"/>
    <w:rsid w:val="00193A26"/>
    <w:rsid w:val="00193FD1"/>
    <w:rsid w:val="00194B49"/>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2F9"/>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E"/>
    <w:rsid w:val="001A2888"/>
    <w:rsid w:val="001A2C93"/>
    <w:rsid w:val="001A3156"/>
    <w:rsid w:val="001A3324"/>
    <w:rsid w:val="001A3327"/>
    <w:rsid w:val="001A374D"/>
    <w:rsid w:val="001A3897"/>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43D"/>
    <w:rsid w:val="001A771B"/>
    <w:rsid w:val="001A7ADE"/>
    <w:rsid w:val="001B05FE"/>
    <w:rsid w:val="001B0806"/>
    <w:rsid w:val="001B0D97"/>
    <w:rsid w:val="001B0F36"/>
    <w:rsid w:val="001B1135"/>
    <w:rsid w:val="001B14F9"/>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B06"/>
    <w:rsid w:val="002B0B4D"/>
    <w:rsid w:val="002B0F95"/>
    <w:rsid w:val="002B1373"/>
    <w:rsid w:val="002B1602"/>
    <w:rsid w:val="002B1625"/>
    <w:rsid w:val="002B16C6"/>
    <w:rsid w:val="002B1A8A"/>
    <w:rsid w:val="002B1E4E"/>
    <w:rsid w:val="002B1F22"/>
    <w:rsid w:val="002B238E"/>
    <w:rsid w:val="002B24D6"/>
    <w:rsid w:val="002B2535"/>
    <w:rsid w:val="002B29F4"/>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42A"/>
    <w:rsid w:val="002D2908"/>
    <w:rsid w:val="002D297F"/>
    <w:rsid w:val="002D2E77"/>
    <w:rsid w:val="002D2FDE"/>
    <w:rsid w:val="002D31F0"/>
    <w:rsid w:val="002D3353"/>
    <w:rsid w:val="002D34B2"/>
    <w:rsid w:val="002D3AC8"/>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91C"/>
    <w:rsid w:val="002E7B73"/>
    <w:rsid w:val="002E7CAE"/>
    <w:rsid w:val="002F060C"/>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312"/>
    <w:rsid w:val="002F6427"/>
    <w:rsid w:val="002F66BE"/>
    <w:rsid w:val="002F6BAE"/>
    <w:rsid w:val="002F7102"/>
    <w:rsid w:val="002F7294"/>
    <w:rsid w:val="002F78F7"/>
    <w:rsid w:val="002F7A06"/>
    <w:rsid w:val="00300043"/>
    <w:rsid w:val="0030029C"/>
    <w:rsid w:val="00300B0E"/>
    <w:rsid w:val="00300D97"/>
    <w:rsid w:val="00300E9E"/>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C36"/>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1F"/>
    <w:rsid w:val="003628EA"/>
    <w:rsid w:val="00362A44"/>
    <w:rsid w:val="00362A59"/>
    <w:rsid w:val="00362C0F"/>
    <w:rsid w:val="0036317A"/>
    <w:rsid w:val="003632CF"/>
    <w:rsid w:val="0036384F"/>
    <w:rsid w:val="00363B4B"/>
    <w:rsid w:val="00363FA0"/>
    <w:rsid w:val="00364483"/>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1D03"/>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268B"/>
    <w:rsid w:val="003B26A4"/>
    <w:rsid w:val="003B2817"/>
    <w:rsid w:val="003B2994"/>
    <w:rsid w:val="003B2A14"/>
    <w:rsid w:val="003B3275"/>
    <w:rsid w:val="003B33D6"/>
    <w:rsid w:val="003B33E5"/>
    <w:rsid w:val="003B34F7"/>
    <w:rsid w:val="003B369F"/>
    <w:rsid w:val="003B36A3"/>
    <w:rsid w:val="003B3C0F"/>
    <w:rsid w:val="003B3EE9"/>
    <w:rsid w:val="003B3F81"/>
    <w:rsid w:val="003B4306"/>
    <w:rsid w:val="003B4985"/>
    <w:rsid w:val="003B504B"/>
    <w:rsid w:val="003B5064"/>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A25"/>
    <w:rsid w:val="003E04AC"/>
    <w:rsid w:val="003E05BD"/>
    <w:rsid w:val="003E05FC"/>
    <w:rsid w:val="003E072B"/>
    <w:rsid w:val="003E0B77"/>
    <w:rsid w:val="003E0D27"/>
    <w:rsid w:val="003E1481"/>
    <w:rsid w:val="003E151C"/>
    <w:rsid w:val="003E15FA"/>
    <w:rsid w:val="003E181F"/>
    <w:rsid w:val="003E1D4C"/>
    <w:rsid w:val="003E1DE7"/>
    <w:rsid w:val="003E259E"/>
    <w:rsid w:val="003E2F23"/>
    <w:rsid w:val="003E33C2"/>
    <w:rsid w:val="003E3694"/>
    <w:rsid w:val="003E371E"/>
    <w:rsid w:val="003E3A14"/>
    <w:rsid w:val="003E3C4D"/>
    <w:rsid w:val="003E3E3E"/>
    <w:rsid w:val="003E434B"/>
    <w:rsid w:val="003E455B"/>
    <w:rsid w:val="003E46D6"/>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0A0"/>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3BD"/>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2416"/>
    <w:rsid w:val="00422979"/>
    <w:rsid w:val="00422CCB"/>
    <w:rsid w:val="00422E7B"/>
    <w:rsid w:val="00422F98"/>
    <w:rsid w:val="0042346C"/>
    <w:rsid w:val="004236DE"/>
    <w:rsid w:val="00423C4F"/>
    <w:rsid w:val="00423C7C"/>
    <w:rsid w:val="00423D4B"/>
    <w:rsid w:val="00424028"/>
    <w:rsid w:val="004242F4"/>
    <w:rsid w:val="00424B9D"/>
    <w:rsid w:val="00424C2D"/>
    <w:rsid w:val="00424F92"/>
    <w:rsid w:val="0042539E"/>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DF0"/>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3A77"/>
    <w:rsid w:val="00464021"/>
    <w:rsid w:val="004646EE"/>
    <w:rsid w:val="00464A4D"/>
    <w:rsid w:val="00464B62"/>
    <w:rsid w:val="00464E0F"/>
    <w:rsid w:val="004658EF"/>
    <w:rsid w:val="00465A7E"/>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3641"/>
    <w:rsid w:val="004A41F6"/>
    <w:rsid w:val="004A4338"/>
    <w:rsid w:val="004A4CED"/>
    <w:rsid w:val="004A515A"/>
    <w:rsid w:val="004A5281"/>
    <w:rsid w:val="004A52A2"/>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CB7"/>
    <w:rsid w:val="004B58F2"/>
    <w:rsid w:val="004B59E5"/>
    <w:rsid w:val="004B64B2"/>
    <w:rsid w:val="004B70A5"/>
    <w:rsid w:val="004B7821"/>
    <w:rsid w:val="004B7BFD"/>
    <w:rsid w:val="004B7C0C"/>
    <w:rsid w:val="004B7CA2"/>
    <w:rsid w:val="004B7CD2"/>
    <w:rsid w:val="004C0497"/>
    <w:rsid w:val="004C0D60"/>
    <w:rsid w:val="004C1437"/>
    <w:rsid w:val="004C1682"/>
    <w:rsid w:val="004C1770"/>
    <w:rsid w:val="004C1ABA"/>
    <w:rsid w:val="004C1E2D"/>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824"/>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D8B"/>
    <w:rsid w:val="004E4F2C"/>
    <w:rsid w:val="004E554F"/>
    <w:rsid w:val="004E56DC"/>
    <w:rsid w:val="004E5746"/>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1082"/>
    <w:rsid w:val="005010D0"/>
    <w:rsid w:val="00501100"/>
    <w:rsid w:val="005011A2"/>
    <w:rsid w:val="005016E6"/>
    <w:rsid w:val="00501878"/>
    <w:rsid w:val="005018D9"/>
    <w:rsid w:val="00502306"/>
    <w:rsid w:val="0050238C"/>
    <w:rsid w:val="00502850"/>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AAB"/>
    <w:rsid w:val="00597B9D"/>
    <w:rsid w:val="005A00D9"/>
    <w:rsid w:val="005A0168"/>
    <w:rsid w:val="005A04D2"/>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F69"/>
    <w:rsid w:val="005B03D1"/>
    <w:rsid w:val="005B07DC"/>
    <w:rsid w:val="005B0B0E"/>
    <w:rsid w:val="005B11D3"/>
    <w:rsid w:val="005B14BE"/>
    <w:rsid w:val="005B1742"/>
    <w:rsid w:val="005B17CD"/>
    <w:rsid w:val="005B1A6F"/>
    <w:rsid w:val="005B1E75"/>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66B"/>
    <w:rsid w:val="005C58D4"/>
    <w:rsid w:val="005C59B5"/>
    <w:rsid w:val="005C5B3B"/>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E89"/>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569B"/>
    <w:rsid w:val="00615721"/>
    <w:rsid w:val="00615C5C"/>
    <w:rsid w:val="00616485"/>
    <w:rsid w:val="006169D7"/>
    <w:rsid w:val="006173D9"/>
    <w:rsid w:val="00617591"/>
    <w:rsid w:val="006175CD"/>
    <w:rsid w:val="006177B2"/>
    <w:rsid w:val="00620740"/>
    <w:rsid w:val="00620A71"/>
    <w:rsid w:val="00620B43"/>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67EFD"/>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A2"/>
    <w:rsid w:val="006A1AF7"/>
    <w:rsid w:val="006A1F5C"/>
    <w:rsid w:val="006A2041"/>
    <w:rsid w:val="006A23B5"/>
    <w:rsid w:val="006A24E0"/>
    <w:rsid w:val="006A27A1"/>
    <w:rsid w:val="006A3125"/>
    <w:rsid w:val="006A33FB"/>
    <w:rsid w:val="006A37D3"/>
    <w:rsid w:val="006A3A20"/>
    <w:rsid w:val="006A3E89"/>
    <w:rsid w:val="006A4602"/>
    <w:rsid w:val="006A4635"/>
    <w:rsid w:val="006A46FB"/>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75"/>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58F"/>
    <w:rsid w:val="006F471D"/>
    <w:rsid w:val="006F4915"/>
    <w:rsid w:val="006F50BB"/>
    <w:rsid w:val="006F51DD"/>
    <w:rsid w:val="006F5639"/>
    <w:rsid w:val="006F56B9"/>
    <w:rsid w:val="006F58D4"/>
    <w:rsid w:val="006F5C2C"/>
    <w:rsid w:val="006F5EDC"/>
    <w:rsid w:val="006F5F2A"/>
    <w:rsid w:val="006F65FF"/>
    <w:rsid w:val="006F6843"/>
    <w:rsid w:val="006F74C2"/>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E23"/>
    <w:rsid w:val="00707F10"/>
    <w:rsid w:val="007109CC"/>
    <w:rsid w:val="007116B4"/>
    <w:rsid w:val="00711F2B"/>
    <w:rsid w:val="00711FF0"/>
    <w:rsid w:val="00712287"/>
    <w:rsid w:val="007122D9"/>
    <w:rsid w:val="00712772"/>
    <w:rsid w:val="00712775"/>
    <w:rsid w:val="00712882"/>
    <w:rsid w:val="0071291B"/>
    <w:rsid w:val="00712984"/>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604B2"/>
    <w:rsid w:val="00760AC5"/>
    <w:rsid w:val="0076121A"/>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40E"/>
    <w:rsid w:val="00785490"/>
    <w:rsid w:val="00785ADB"/>
    <w:rsid w:val="007863AC"/>
    <w:rsid w:val="007868B9"/>
    <w:rsid w:val="00786A66"/>
    <w:rsid w:val="00786B35"/>
    <w:rsid w:val="00786B46"/>
    <w:rsid w:val="00786FAC"/>
    <w:rsid w:val="00787364"/>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35CA"/>
    <w:rsid w:val="007C387D"/>
    <w:rsid w:val="007C390F"/>
    <w:rsid w:val="007C3D18"/>
    <w:rsid w:val="007C3F3C"/>
    <w:rsid w:val="007C3FAA"/>
    <w:rsid w:val="007C410D"/>
    <w:rsid w:val="007C463F"/>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3C0"/>
    <w:rsid w:val="007D46BE"/>
    <w:rsid w:val="007D4748"/>
    <w:rsid w:val="007D4892"/>
    <w:rsid w:val="007D4A13"/>
    <w:rsid w:val="007D5302"/>
    <w:rsid w:val="007D5309"/>
    <w:rsid w:val="007D58B4"/>
    <w:rsid w:val="007D58C3"/>
    <w:rsid w:val="007D5901"/>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290"/>
    <w:rsid w:val="00801540"/>
    <w:rsid w:val="008019AB"/>
    <w:rsid w:val="00801A82"/>
    <w:rsid w:val="00801AAC"/>
    <w:rsid w:val="00801B1F"/>
    <w:rsid w:val="00801F60"/>
    <w:rsid w:val="00802151"/>
    <w:rsid w:val="0080223B"/>
    <w:rsid w:val="00802256"/>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9C0"/>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6F7"/>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B27"/>
    <w:rsid w:val="008A0BBD"/>
    <w:rsid w:val="008A0DB4"/>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3AA"/>
    <w:rsid w:val="00905511"/>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97EEA"/>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3B2"/>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3D3"/>
    <w:rsid w:val="009E47A3"/>
    <w:rsid w:val="009E4897"/>
    <w:rsid w:val="009E4CD3"/>
    <w:rsid w:val="009E54B2"/>
    <w:rsid w:val="009E55B1"/>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2069"/>
    <w:rsid w:val="009F21BE"/>
    <w:rsid w:val="009F29C0"/>
    <w:rsid w:val="009F2A90"/>
    <w:rsid w:val="009F3194"/>
    <w:rsid w:val="009F31A5"/>
    <w:rsid w:val="009F344F"/>
    <w:rsid w:val="009F390C"/>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52C"/>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D06"/>
    <w:rsid w:val="00A54279"/>
    <w:rsid w:val="00A542E6"/>
    <w:rsid w:val="00A545DE"/>
    <w:rsid w:val="00A546D5"/>
    <w:rsid w:val="00A54D8D"/>
    <w:rsid w:val="00A5592E"/>
    <w:rsid w:val="00A55B22"/>
    <w:rsid w:val="00A55B28"/>
    <w:rsid w:val="00A55B32"/>
    <w:rsid w:val="00A55C3C"/>
    <w:rsid w:val="00A5629A"/>
    <w:rsid w:val="00A5643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A4B"/>
    <w:rsid w:val="00A81B79"/>
    <w:rsid w:val="00A822BB"/>
    <w:rsid w:val="00A824A9"/>
    <w:rsid w:val="00A82D0D"/>
    <w:rsid w:val="00A83A6C"/>
    <w:rsid w:val="00A8407B"/>
    <w:rsid w:val="00A842FD"/>
    <w:rsid w:val="00A84302"/>
    <w:rsid w:val="00A84938"/>
    <w:rsid w:val="00A84A87"/>
    <w:rsid w:val="00A854C6"/>
    <w:rsid w:val="00A85B34"/>
    <w:rsid w:val="00A860FE"/>
    <w:rsid w:val="00A86121"/>
    <w:rsid w:val="00A862D4"/>
    <w:rsid w:val="00A863F0"/>
    <w:rsid w:val="00A86422"/>
    <w:rsid w:val="00A8643E"/>
    <w:rsid w:val="00A868DC"/>
    <w:rsid w:val="00A86C08"/>
    <w:rsid w:val="00A874F1"/>
    <w:rsid w:val="00A87564"/>
    <w:rsid w:val="00A87AFE"/>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42"/>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48A"/>
    <w:rsid w:val="00B51602"/>
    <w:rsid w:val="00B5175C"/>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571"/>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211"/>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1F3"/>
    <w:rsid w:val="00BD3A8A"/>
    <w:rsid w:val="00BD3AD1"/>
    <w:rsid w:val="00BD40B1"/>
    <w:rsid w:val="00BD47A8"/>
    <w:rsid w:val="00BD48AC"/>
    <w:rsid w:val="00BD48FB"/>
    <w:rsid w:val="00BD4B0E"/>
    <w:rsid w:val="00BD4BB4"/>
    <w:rsid w:val="00BD4CDD"/>
    <w:rsid w:val="00BD4E0E"/>
    <w:rsid w:val="00BD4FA5"/>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47A"/>
    <w:rsid w:val="00BF1623"/>
    <w:rsid w:val="00BF1B6B"/>
    <w:rsid w:val="00BF1D89"/>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7217"/>
    <w:rsid w:val="00BF730E"/>
    <w:rsid w:val="00BF7356"/>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FD1"/>
    <w:rsid w:val="00C34144"/>
    <w:rsid w:val="00C34DA5"/>
    <w:rsid w:val="00C35447"/>
    <w:rsid w:val="00C35564"/>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BE5"/>
    <w:rsid w:val="00C64F4F"/>
    <w:rsid w:val="00C6502D"/>
    <w:rsid w:val="00C653F6"/>
    <w:rsid w:val="00C657D3"/>
    <w:rsid w:val="00C65CA3"/>
    <w:rsid w:val="00C662E2"/>
    <w:rsid w:val="00C665A7"/>
    <w:rsid w:val="00C66A85"/>
    <w:rsid w:val="00C66D7D"/>
    <w:rsid w:val="00C67803"/>
    <w:rsid w:val="00C67FEA"/>
    <w:rsid w:val="00C7023C"/>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099"/>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8D8"/>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7068"/>
    <w:rsid w:val="00D971D9"/>
    <w:rsid w:val="00D9733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3F9"/>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FD3"/>
    <w:rsid w:val="00DD3648"/>
    <w:rsid w:val="00DD3715"/>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A9D"/>
    <w:rsid w:val="00DF7C40"/>
    <w:rsid w:val="00E006FD"/>
    <w:rsid w:val="00E00E30"/>
    <w:rsid w:val="00E0105A"/>
    <w:rsid w:val="00E0112A"/>
    <w:rsid w:val="00E012C0"/>
    <w:rsid w:val="00E01548"/>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4078"/>
    <w:rsid w:val="00E140B5"/>
    <w:rsid w:val="00E14491"/>
    <w:rsid w:val="00E14751"/>
    <w:rsid w:val="00E14C09"/>
    <w:rsid w:val="00E14C0B"/>
    <w:rsid w:val="00E14CB5"/>
    <w:rsid w:val="00E15444"/>
    <w:rsid w:val="00E15547"/>
    <w:rsid w:val="00E1555A"/>
    <w:rsid w:val="00E15746"/>
    <w:rsid w:val="00E157D7"/>
    <w:rsid w:val="00E162BD"/>
    <w:rsid w:val="00E16887"/>
    <w:rsid w:val="00E1691D"/>
    <w:rsid w:val="00E16CCF"/>
    <w:rsid w:val="00E172AB"/>
    <w:rsid w:val="00E174B1"/>
    <w:rsid w:val="00E17C09"/>
    <w:rsid w:val="00E17FA2"/>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716C"/>
    <w:rsid w:val="00E5729C"/>
    <w:rsid w:val="00E572F1"/>
    <w:rsid w:val="00E5734C"/>
    <w:rsid w:val="00E57565"/>
    <w:rsid w:val="00E57EF9"/>
    <w:rsid w:val="00E57F15"/>
    <w:rsid w:val="00E608A9"/>
    <w:rsid w:val="00E60AD7"/>
    <w:rsid w:val="00E60BCB"/>
    <w:rsid w:val="00E6130B"/>
    <w:rsid w:val="00E616A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483"/>
    <w:rsid w:val="00EA49A5"/>
    <w:rsid w:val="00EA4D4D"/>
    <w:rsid w:val="00EA5581"/>
    <w:rsid w:val="00EA5AA7"/>
    <w:rsid w:val="00EA658F"/>
    <w:rsid w:val="00EA6A36"/>
    <w:rsid w:val="00EA6AF8"/>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F0F"/>
    <w:rsid w:val="00EC1FFA"/>
    <w:rsid w:val="00EC256D"/>
    <w:rsid w:val="00EC2699"/>
    <w:rsid w:val="00EC27C6"/>
    <w:rsid w:val="00EC27E5"/>
    <w:rsid w:val="00EC2C02"/>
    <w:rsid w:val="00EC2CE4"/>
    <w:rsid w:val="00EC2FCF"/>
    <w:rsid w:val="00EC3BE2"/>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D88"/>
    <w:rsid w:val="00F0159C"/>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B25"/>
    <w:rsid w:val="00F92D96"/>
    <w:rsid w:val="00F92E88"/>
    <w:rsid w:val="00F92EA4"/>
    <w:rsid w:val="00F92EEF"/>
    <w:rsid w:val="00F93216"/>
    <w:rsid w:val="00F93413"/>
    <w:rsid w:val="00F934BB"/>
    <w:rsid w:val="00F93AA9"/>
    <w:rsid w:val="00F94192"/>
    <w:rsid w:val="00F9419A"/>
    <w:rsid w:val="00F943C1"/>
    <w:rsid w:val="00F943E8"/>
    <w:rsid w:val="00F94528"/>
    <w:rsid w:val="00F945A1"/>
    <w:rsid w:val="00F94676"/>
    <w:rsid w:val="00F947B1"/>
    <w:rsid w:val="00F948F7"/>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E1"/>
    <w:rsid w:val="00FD343D"/>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sdException w:name="Smart Link Error" w:semiHidden="1" w:uiPriority="99" w:unhideWhenUsed="1"/>
  </w:latentStyles>
  <w:style w:type="paragraph" w:default="1" w:styleId="Normal">
    <w:name w:val="Normal"/>
    <w:qFormat/>
    <w:rsid w:val="00DF6A67"/>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4"/>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06691728">
      <w:bodyDiv w:val="1"/>
      <w:marLeft w:val="0"/>
      <w:marRight w:val="0"/>
      <w:marTop w:val="0"/>
      <w:marBottom w:val="0"/>
      <w:divBdr>
        <w:top w:val="none" w:sz="0" w:space="0" w:color="auto"/>
        <w:left w:val="none" w:sz="0" w:space="0" w:color="auto"/>
        <w:bottom w:val="none" w:sz="0" w:space="0" w:color="auto"/>
        <w:right w:val="none" w:sz="0" w:space="0" w:color="auto"/>
      </w:divBdr>
      <w:divsChild>
        <w:div w:id="4514812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5274818">
              <w:marLeft w:val="0"/>
              <w:marRight w:val="0"/>
              <w:marTop w:val="0"/>
              <w:marBottom w:val="0"/>
              <w:divBdr>
                <w:top w:val="none" w:sz="0" w:space="0" w:color="auto"/>
                <w:left w:val="none" w:sz="0" w:space="0" w:color="auto"/>
                <w:bottom w:val="none" w:sz="0" w:space="0" w:color="auto"/>
                <w:right w:val="none" w:sz="0" w:space="0" w:color="auto"/>
              </w:divBdr>
              <w:divsChild>
                <w:div w:id="83075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A9EF1-DA1A-CD40-9D6E-972EE977E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692</TotalTime>
  <Pages>4</Pages>
  <Words>1322</Words>
  <Characters>7538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8843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Wei Zeng</cp:lastModifiedBy>
  <cp:revision>887</cp:revision>
  <cp:lastPrinted>2019-05-08T01:41:00Z</cp:lastPrinted>
  <dcterms:created xsi:type="dcterms:W3CDTF">2019-05-04T01:24:00Z</dcterms:created>
  <dcterms:modified xsi:type="dcterms:W3CDTF">2019-09-09T17:54:00Z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